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068D" w14:textId="4E409228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bookmarkStart w:id="0" w:name="OLE_LINK283"/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3GPP TSG-RAN WG2 Mee</w:t>
      </w:r>
      <w:r w:rsidRP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>ting #</w:t>
      </w:r>
      <w:r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>11</w:t>
      </w:r>
      <w:r w:rsidR="00CB4202" w:rsidRPr="00FE1178">
        <w:rPr>
          <w:rFonts w:ascii="Arial" w:eastAsia="宋体" w:hAnsi="Arial" w:cs="Arial"/>
          <w:b/>
          <w:bCs/>
          <w:sz w:val="22"/>
          <w:szCs w:val="20"/>
        </w:rPr>
        <w:t>6</w:t>
      </w:r>
      <w:r w:rsidRP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ele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ctronic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="00E57C39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  </w:t>
      </w:r>
      <w:r w:rsidRPr="002E2606">
        <w:rPr>
          <w:rFonts w:ascii="Arial" w:eastAsia="宋体" w:hAnsi="Arial" w:cs="Arial"/>
          <w:b/>
          <w:bCs/>
          <w:sz w:val="22"/>
          <w:szCs w:val="20"/>
          <w:lang w:eastAsia="en-US"/>
        </w:rPr>
        <w:t>R2-2</w:t>
      </w:r>
      <w:r w:rsidR="009B7BF8" w:rsidRPr="002E2606">
        <w:rPr>
          <w:rFonts w:ascii="Arial" w:eastAsia="宋体" w:hAnsi="Arial" w:cs="Arial"/>
          <w:b/>
          <w:bCs/>
          <w:sz w:val="22"/>
          <w:szCs w:val="20"/>
          <w:lang w:eastAsia="en-US"/>
        </w:rPr>
        <w:t>10</w:t>
      </w:r>
      <w:r w:rsidR="002E2606">
        <w:rPr>
          <w:rFonts w:ascii="Arial" w:eastAsia="宋体" w:hAnsi="Arial" w:cs="Arial"/>
          <w:b/>
          <w:bCs/>
          <w:sz w:val="22"/>
          <w:szCs w:val="20"/>
          <w:lang w:eastAsia="en-US"/>
        </w:rPr>
        <w:t>9982</w:t>
      </w:r>
    </w:p>
    <w:bookmarkEnd w:id="0"/>
    <w:p w14:paraId="5D51429C" w14:textId="2DCAD215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E4319A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E-Meeting, </w:t>
      </w:r>
      <w:r w:rsidR="00CB4202">
        <w:rPr>
          <w:rFonts w:ascii="Arial" w:eastAsia="宋体" w:hAnsi="Arial" w:cs="Arial"/>
          <w:b/>
          <w:bCs/>
          <w:sz w:val="22"/>
          <w:szCs w:val="20"/>
          <w:lang w:eastAsia="en-US"/>
        </w:rPr>
        <w:t>Nov</w:t>
      </w:r>
      <w:r w:rsidR="00CB420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1</w:t>
      </w:r>
      <w:r w:rsidR="00CB4202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st</w:t>
      </w:r>
      <w:r w:rsidR="00CB420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– </w:t>
      </w:r>
      <w:r w:rsidR="00CB4202">
        <w:rPr>
          <w:rFonts w:ascii="Arial" w:eastAsia="宋体" w:hAnsi="Arial" w:cs="Arial"/>
          <w:b/>
          <w:bCs/>
          <w:sz w:val="22"/>
          <w:szCs w:val="20"/>
          <w:lang w:eastAsia="en-US"/>
        </w:rPr>
        <w:t>Nov</w:t>
      </w:r>
      <w:r w:rsidR="00CB4202" w:rsidRPr="00F617A7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</w:t>
      </w:r>
      <w:r w:rsidR="00CB4202">
        <w:rPr>
          <w:rFonts w:ascii="Arial" w:eastAsia="宋体" w:hAnsi="Arial" w:cs="Arial"/>
          <w:b/>
          <w:bCs/>
          <w:sz w:val="22"/>
          <w:szCs w:val="20"/>
          <w:lang w:eastAsia="en-US"/>
        </w:rPr>
        <w:t>12</w:t>
      </w:r>
      <w:r w:rsidR="00CB4202" w:rsidRPr="00F617A7">
        <w:rPr>
          <w:rFonts w:ascii="Arial" w:eastAsia="宋体" w:hAnsi="Arial" w:cs="Arial"/>
          <w:b/>
          <w:bCs/>
          <w:sz w:val="22"/>
          <w:szCs w:val="20"/>
          <w:vertAlign w:val="superscript"/>
          <w:lang w:eastAsia="en-US"/>
        </w:rPr>
        <w:t>th</w:t>
      </w:r>
      <w:r w:rsidR="00553762" w:rsidRPr="00E4319A">
        <w:rPr>
          <w:rFonts w:ascii="Arial" w:eastAsia="宋体" w:hAnsi="Arial" w:cs="Arial"/>
          <w:b/>
          <w:bCs/>
          <w:sz w:val="22"/>
          <w:szCs w:val="20"/>
          <w:lang w:eastAsia="en-US"/>
        </w:rPr>
        <w:t>,</w:t>
      </w:r>
      <w:r w:rsidRPr="00E4319A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202</w:t>
      </w:r>
      <w:r w:rsidR="00EB2DDB" w:rsidRPr="00E4319A">
        <w:rPr>
          <w:rFonts w:ascii="Arial" w:eastAsia="宋体" w:hAnsi="Arial" w:cs="Arial"/>
          <w:b/>
          <w:bCs/>
          <w:sz w:val="22"/>
          <w:szCs w:val="20"/>
          <w:lang w:eastAsia="en-US"/>
        </w:rPr>
        <w:t>1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   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 xml:space="preserve"> </w:t>
      </w:r>
    </w:p>
    <w:p w14:paraId="11755063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  <w:szCs w:val="20"/>
          <w:lang w:eastAsia="en-US"/>
        </w:rPr>
      </w:pPr>
    </w:p>
    <w:p w14:paraId="5C99A727" w14:textId="77777777" w:rsidR="00F26A12" w:rsidRPr="0010771F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Source: </w:t>
      </w: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vivo</w:t>
      </w:r>
    </w:p>
    <w:p w14:paraId="0DAE5E0F" w14:textId="41405EC4" w:rsidR="00F26A12" w:rsidRPr="0010771F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Title:  </w:t>
      </w: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="00586F94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>D</w:t>
      </w:r>
      <w:r w:rsidR="00586F94" w:rsidRPr="00FE1178">
        <w:rPr>
          <w:rFonts w:ascii="Arial" w:eastAsia="宋体" w:hAnsi="Arial" w:cs="Arial" w:hint="eastAsia"/>
          <w:b/>
          <w:bCs/>
          <w:sz w:val="22"/>
          <w:szCs w:val="20"/>
        </w:rPr>
        <w:t>is</w:t>
      </w:r>
      <w:r w:rsidR="00586F94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cussion on </w:t>
      </w:r>
      <w:r w:rsidR="00FE1178" w:rsidRPr="00FE1178">
        <w:rPr>
          <w:rFonts w:ascii="Arial" w:eastAsia="宋体" w:hAnsi="Arial" w:cs="Arial" w:hint="eastAsia"/>
          <w:b/>
          <w:bCs/>
          <w:sz w:val="22"/>
          <w:szCs w:val="20"/>
        </w:rPr>
        <w:t>o</w:t>
      </w:r>
      <w:r w:rsidR="00FE1178" w:rsidRPr="00FE1178">
        <w:rPr>
          <w:rFonts w:ascii="Arial" w:eastAsia="宋体" w:hAnsi="Arial" w:cs="Arial"/>
          <w:b/>
          <w:bCs/>
          <w:sz w:val="22"/>
          <w:szCs w:val="20"/>
        </w:rPr>
        <w:t>pen issues</w:t>
      </w:r>
      <w:r w:rsidR="0010771F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 for GNSS </w:t>
      </w:r>
      <w:r w:rsidR="005877A6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>p</w:t>
      </w:r>
      <w:r w:rsidR="0010771F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 xml:space="preserve">ositioning </w:t>
      </w:r>
      <w:r w:rsidR="005877A6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>i</w:t>
      </w:r>
      <w:r w:rsidR="0010771F" w:rsidRPr="00FE1178">
        <w:rPr>
          <w:rFonts w:ascii="Arial" w:eastAsia="宋体" w:hAnsi="Arial" w:cs="Arial"/>
          <w:b/>
          <w:bCs/>
          <w:sz w:val="22"/>
          <w:szCs w:val="20"/>
          <w:lang w:eastAsia="en-US"/>
        </w:rPr>
        <w:t>ntegrity</w:t>
      </w:r>
      <w:r w:rsidRPr="0010771F">
        <w:rPr>
          <w:rFonts w:ascii="Arial" w:eastAsia="宋体" w:hAnsi="Arial" w:cs="Arial"/>
          <w:b/>
          <w:bCs/>
          <w:sz w:val="22"/>
          <w:szCs w:val="20"/>
        </w:rPr>
        <w:t xml:space="preserve"> </w:t>
      </w:r>
    </w:p>
    <w:p w14:paraId="755B2596" w14:textId="14025FF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>Agenda Item:</w:t>
      </w:r>
      <w:r w:rsidRPr="0010771F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</w:r>
      <w:r w:rsidRPr="00594DEB">
        <w:rPr>
          <w:rFonts w:ascii="Arial" w:eastAsia="宋体" w:hAnsi="Arial" w:cs="Arial"/>
          <w:b/>
          <w:bCs/>
          <w:sz w:val="22"/>
          <w:szCs w:val="20"/>
          <w:lang w:eastAsia="en-US"/>
        </w:rPr>
        <w:t>8.</w:t>
      </w:r>
      <w:r w:rsidRPr="00594DEB">
        <w:rPr>
          <w:rFonts w:ascii="Arial" w:eastAsia="宋体" w:hAnsi="Arial" w:cs="Arial"/>
          <w:b/>
          <w:bCs/>
          <w:sz w:val="22"/>
          <w:szCs w:val="20"/>
        </w:rPr>
        <w:t>1</w:t>
      </w:r>
      <w:r w:rsidR="00E4319A" w:rsidRPr="00594DEB">
        <w:rPr>
          <w:rFonts w:ascii="Arial" w:eastAsia="宋体" w:hAnsi="Arial" w:cs="Arial"/>
          <w:b/>
          <w:bCs/>
          <w:sz w:val="22"/>
          <w:szCs w:val="20"/>
        </w:rPr>
        <w:t>1</w:t>
      </w:r>
      <w:r w:rsidRPr="00594DEB">
        <w:rPr>
          <w:rFonts w:ascii="Arial" w:eastAsia="宋体" w:hAnsi="Arial" w:cs="Arial"/>
          <w:b/>
          <w:bCs/>
          <w:sz w:val="22"/>
          <w:szCs w:val="20"/>
          <w:lang w:eastAsia="en-US"/>
        </w:rPr>
        <w:t>.</w:t>
      </w:r>
      <w:r w:rsidR="00E4319A" w:rsidRPr="00594DEB">
        <w:rPr>
          <w:rFonts w:ascii="Arial" w:eastAsia="宋体" w:hAnsi="Arial" w:cs="Arial"/>
          <w:b/>
          <w:bCs/>
          <w:sz w:val="22"/>
          <w:szCs w:val="20"/>
          <w:lang w:eastAsia="en-US"/>
        </w:rPr>
        <w:t>5</w:t>
      </w:r>
    </w:p>
    <w:p w14:paraId="44BDD7EA" w14:textId="77777777" w:rsidR="00F26A12" w:rsidRPr="00F26A12" w:rsidRDefault="00F26A12" w:rsidP="00BE6D00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bCs/>
          <w:sz w:val="22"/>
          <w:szCs w:val="20"/>
          <w:lang w:eastAsia="en-US"/>
        </w:rPr>
      </w:pP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>Document for:</w:t>
      </w:r>
      <w:r w:rsidRPr="00F26A12">
        <w:rPr>
          <w:rFonts w:ascii="Arial" w:eastAsia="宋体" w:hAnsi="Arial" w:cs="Arial"/>
          <w:b/>
          <w:bCs/>
          <w:sz w:val="22"/>
          <w:szCs w:val="20"/>
          <w:lang w:eastAsia="en-US"/>
        </w:rPr>
        <w:tab/>
        <w:t>Discussion and Decision</w:t>
      </w:r>
    </w:p>
    <w:p w14:paraId="4210FF8E" w14:textId="5F543005" w:rsidR="00F26A12" w:rsidRPr="00F26A12" w:rsidRDefault="007A1BBC" w:rsidP="00BE6D00">
      <w:pPr>
        <w:keepNext/>
        <w:keepLines/>
        <w:widowControl/>
        <w:pBdr>
          <w:top w:val="single" w:sz="12" w:space="1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1" w:name="_Ref165266342"/>
      <w:r>
        <w:rPr>
          <w:rFonts w:ascii="Arial" w:eastAsia="宋体" w:hAnsi="Arial"/>
          <w:sz w:val="36"/>
          <w:szCs w:val="36"/>
          <w:lang w:val="en-GB"/>
        </w:rPr>
        <w:t>1.</w:t>
      </w:r>
      <w:r w:rsidR="00252D24">
        <w:rPr>
          <w:rFonts w:ascii="Arial" w:eastAsia="宋体" w:hAnsi="Arial"/>
          <w:sz w:val="36"/>
          <w:szCs w:val="36"/>
          <w:lang w:val="en-GB"/>
        </w:rPr>
        <w:t xml:space="preserve"> I</w:t>
      </w:r>
      <w:r w:rsidR="00F26A12" w:rsidRPr="00F26A12">
        <w:rPr>
          <w:rFonts w:ascii="Arial" w:eastAsia="宋体" w:hAnsi="Arial"/>
          <w:sz w:val="36"/>
          <w:szCs w:val="36"/>
          <w:lang w:val="en-GB"/>
        </w:rPr>
        <w:t>ntroduction</w:t>
      </w:r>
      <w:bookmarkEnd w:id="1"/>
    </w:p>
    <w:p w14:paraId="1FC271EF" w14:textId="6C3B016F" w:rsidR="00586F94" w:rsidRPr="005877A6" w:rsidRDefault="00586F94" w:rsidP="00586F94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bookmarkStart w:id="2" w:name="_Hlk78878322"/>
      <w:r w:rsidRPr="005877A6">
        <w:rPr>
          <w:rFonts w:eastAsia="宋体"/>
          <w:sz w:val="20"/>
          <w:szCs w:val="20"/>
          <w:lang w:val="en-GB"/>
        </w:rPr>
        <w:t xml:space="preserve">In the previous RAN2 meeting, </w:t>
      </w:r>
      <w:r w:rsidR="003464D3" w:rsidRPr="005877A6">
        <w:rPr>
          <w:rFonts w:eastAsia="宋体"/>
          <w:sz w:val="20"/>
          <w:szCs w:val="20"/>
          <w:lang w:val="en-GB"/>
        </w:rPr>
        <w:t xml:space="preserve">the </w:t>
      </w:r>
      <w:r w:rsidRPr="005877A6">
        <w:rPr>
          <w:rFonts w:eastAsia="宋体"/>
          <w:sz w:val="20"/>
          <w:szCs w:val="20"/>
          <w:lang w:val="en-GB"/>
        </w:rPr>
        <w:t>agreement</w:t>
      </w:r>
      <w:r w:rsidR="00C2239A">
        <w:rPr>
          <w:rFonts w:eastAsia="宋体"/>
          <w:sz w:val="20"/>
          <w:szCs w:val="20"/>
          <w:lang w:val="en-GB"/>
        </w:rPr>
        <w:t>s</w:t>
      </w:r>
      <w:r w:rsidRPr="005877A6">
        <w:rPr>
          <w:rFonts w:eastAsia="宋体"/>
          <w:sz w:val="20"/>
          <w:szCs w:val="20"/>
          <w:lang w:val="en-GB"/>
        </w:rPr>
        <w:t xml:space="preserve"> relevant to </w:t>
      </w:r>
      <w:r w:rsidR="00A002AE" w:rsidRPr="005877A6">
        <w:rPr>
          <w:rFonts w:eastAsia="宋体"/>
          <w:sz w:val="20"/>
          <w:szCs w:val="20"/>
        </w:rPr>
        <w:t>GNSS positioning integrity</w:t>
      </w:r>
      <w:r w:rsidRPr="005877A6">
        <w:rPr>
          <w:rFonts w:eastAsia="宋体"/>
          <w:sz w:val="20"/>
          <w:szCs w:val="20"/>
          <w:lang w:val="en-GB"/>
        </w:rPr>
        <w:t xml:space="preserve"> w</w:t>
      </w:r>
      <w:r w:rsidR="002C0769">
        <w:rPr>
          <w:rFonts w:eastAsia="宋体"/>
          <w:sz w:val="20"/>
          <w:szCs w:val="20"/>
          <w:lang w:val="en-GB"/>
        </w:rPr>
        <w:t>ere</w:t>
      </w:r>
      <w:r w:rsidRPr="005877A6">
        <w:rPr>
          <w:rFonts w:eastAsia="宋体"/>
          <w:sz w:val="20"/>
          <w:szCs w:val="20"/>
          <w:lang w:val="en-GB"/>
        </w:rPr>
        <w:t xml:space="preserve"> as follows.</w:t>
      </w:r>
    </w:p>
    <w:p w14:paraId="0199B14C" w14:textId="32D58814" w:rsidR="00586F94" w:rsidRPr="005877A6" w:rsidRDefault="003464D3" w:rsidP="00586F9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ind w:left="1259"/>
        <w:textAlignment w:val="baseline"/>
        <w:rPr>
          <w:rFonts w:eastAsia="Times New Roman"/>
          <w:b/>
          <w:bCs/>
          <w:sz w:val="20"/>
          <w:szCs w:val="20"/>
          <w:lang w:val="en-GB" w:eastAsia="ja-JP"/>
        </w:rPr>
      </w:pPr>
      <w:bookmarkStart w:id="3" w:name="_Hlk71270273"/>
      <w:r w:rsidRPr="00164C86">
        <w:rPr>
          <w:rFonts w:eastAsia="Times New Roman"/>
          <w:b/>
          <w:bCs/>
          <w:sz w:val="20"/>
          <w:szCs w:val="20"/>
          <w:lang w:val="en-GB" w:eastAsia="ja-JP"/>
        </w:rPr>
        <w:t>Agreement</w:t>
      </w:r>
    </w:p>
    <w:bookmarkEnd w:id="3"/>
    <w:p w14:paraId="5BFB9192" w14:textId="5662F19A" w:rsidR="00C2239A" w:rsidRPr="00C2239A" w:rsidRDefault="00C2239A" w:rsidP="00C2239A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C2239A">
        <w:rPr>
          <w:rFonts w:eastAsia="Times New Roman"/>
          <w:bCs/>
          <w:sz w:val="20"/>
          <w:szCs w:val="20"/>
          <w:lang w:val="en-GB" w:eastAsia="ja-JP"/>
        </w:rPr>
        <w:t xml:space="preserve">RAN2 agrees that the PL will be reported in the Integrity Results. It is FFS whether Mode 2 and the </w:t>
      </w:r>
      <w:bookmarkStart w:id="4" w:name="_Hlk84925826"/>
      <w:r w:rsidRPr="00C2239A">
        <w:rPr>
          <w:rFonts w:eastAsia="Times New Roman"/>
          <w:bCs/>
          <w:sz w:val="20"/>
          <w:szCs w:val="20"/>
          <w:lang w:val="en-GB" w:eastAsia="ja-JP"/>
        </w:rPr>
        <w:t>TIR, AL, TTA that were used in the integrity calculation</w:t>
      </w:r>
      <w:bookmarkEnd w:id="4"/>
      <w:r w:rsidRPr="00C2239A">
        <w:rPr>
          <w:rFonts w:eastAsia="Times New Roman"/>
          <w:bCs/>
          <w:sz w:val="20"/>
          <w:szCs w:val="20"/>
          <w:lang w:val="en-GB" w:eastAsia="ja-JP"/>
        </w:rPr>
        <w:t xml:space="preserve"> will also be reported in the integrity results.</w:t>
      </w:r>
    </w:p>
    <w:p w14:paraId="2EBD199B" w14:textId="543C5681" w:rsidR="00586F94" w:rsidRDefault="002C0769" w:rsidP="00C010C1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2C0769">
        <w:rPr>
          <w:rFonts w:eastAsia="Times New Roman"/>
          <w:bCs/>
          <w:sz w:val="20"/>
          <w:szCs w:val="20"/>
          <w:lang w:val="en-GB" w:eastAsia="ja-JP"/>
        </w:rPr>
        <w:t>Agree that the UE feared events will be handled in the implementation for UE-based (network-assisted) methods of positioning integrity determination.</w:t>
      </w:r>
    </w:p>
    <w:p w14:paraId="29CF71B9" w14:textId="6ED62D51" w:rsidR="002C0769" w:rsidRDefault="008A3A5C" w:rsidP="00C010C1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bookmarkStart w:id="5" w:name="OLE_LINK3"/>
      <w:r w:rsidRPr="008A3A5C">
        <w:rPr>
          <w:rFonts w:eastAsia="Times New Roman"/>
          <w:bCs/>
          <w:sz w:val="20"/>
          <w:szCs w:val="20"/>
          <w:lang w:val="en-GB" w:eastAsia="ja-JP"/>
        </w:rPr>
        <w:t>RAN2 agrees that the LPP procedures can be used to transfer the KPIs and Integrity Results. For UE-assisted, the LCS procedures remain FFS in the case of MO-LR.</w:t>
      </w:r>
    </w:p>
    <w:bookmarkEnd w:id="5"/>
    <w:p w14:paraId="6565F260" w14:textId="4B36BA8A" w:rsidR="00357115" w:rsidRPr="00357115" w:rsidRDefault="00357115" w:rsidP="00357115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357115">
        <w:rPr>
          <w:rFonts w:eastAsia="Times New Roman"/>
          <w:bCs/>
          <w:sz w:val="20"/>
          <w:szCs w:val="20"/>
          <w:lang w:val="en-GB" w:eastAsia="ja-JP"/>
        </w:rPr>
        <w:t xml:space="preserve">RAN2 confirms that LPP messages </w:t>
      </w:r>
      <w:proofErr w:type="spellStart"/>
      <w:r w:rsidRPr="00357115">
        <w:rPr>
          <w:rFonts w:eastAsia="Times New Roman"/>
          <w:bCs/>
          <w:sz w:val="20"/>
          <w:szCs w:val="20"/>
          <w:lang w:val="en-GB" w:eastAsia="ja-JP"/>
        </w:rPr>
        <w:t>RequestLocationInformation</w:t>
      </w:r>
      <w:proofErr w:type="spellEnd"/>
      <w:r w:rsidRPr="00357115">
        <w:rPr>
          <w:rFonts w:eastAsia="Times New Roman"/>
          <w:bCs/>
          <w:sz w:val="20"/>
          <w:szCs w:val="20"/>
          <w:lang w:val="en-GB" w:eastAsia="ja-JP"/>
        </w:rPr>
        <w:t xml:space="preserve"> and </w:t>
      </w:r>
      <w:proofErr w:type="spellStart"/>
      <w:r w:rsidRPr="00357115">
        <w:rPr>
          <w:rFonts w:eastAsia="Times New Roman"/>
          <w:bCs/>
          <w:sz w:val="20"/>
          <w:szCs w:val="20"/>
          <w:lang w:val="en-GB" w:eastAsia="ja-JP"/>
        </w:rPr>
        <w:t>ProvideLocationInformation</w:t>
      </w:r>
      <w:proofErr w:type="spellEnd"/>
      <w:r w:rsidRPr="00357115">
        <w:rPr>
          <w:rFonts w:eastAsia="Times New Roman"/>
          <w:bCs/>
          <w:sz w:val="20"/>
          <w:szCs w:val="20"/>
          <w:lang w:val="en-GB" w:eastAsia="ja-JP"/>
        </w:rPr>
        <w:t xml:space="preserve"> are used to transfer integrity KPIs/results, respectively, for GNSS positioning at least for UE-based mode.</w:t>
      </w:r>
    </w:p>
    <w:p w14:paraId="29957549" w14:textId="48816228" w:rsidR="008A3A5C" w:rsidRDefault="009E56A4" w:rsidP="00164C86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9E56A4">
        <w:rPr>
          <w:rFonts w:eastAsia="Times New Roman"/>
          <w:bCs/>
          <w:sz w:val="20"/>
          <w:szCs w:val="20"/>
          <w:lang w:val="en-GB" w:eastAsia="ja-JP"/>
        </w:rPr>
        <w:t xml:space="preserve">RAN2 confirms that LPP messages </w:t>
      </w:r>
      <w:proofErr w:type="spellStart"/>
      <w:r w:rsidRPr="009E56A4">
        <w:rPr>
          <w:rFonts w:eastAsia="Times New Roman"/>
          <w:bCs/>
          <w:sz w:val="20"/>
          <w:szCs w:val="20"/>
          <w:lang w:val="en-GB" w:eastAsia="ja-JP"/>
        </w:rPr>
        <w:t>RequestAssistanceData</w:t>
      </w:r>
      <w:proofErr w:type="spellEnd"/>
      <w:r w:rsidRPr="009E56A4">
        <w:rPr>
          <w:rFonts w:eastAsia="Times New Roman"/>
          <w:bCs/>
          <w:sz w:val="20"/>
          <w:szCs w:val="20"/>
          <w:lang w:val="en-GB" w:eastAsia="ja-JP"/>
        </w:rPr>
        <w:t xml:space="preserve"> and </w:t>
      </w:r>
      <w:proofErr w:type="spellStart"/>
      <w:r w:rsidRPr="009E56A4">
        <w:rPr>
          <w:rFonts w:eastAsia="Times New Roman"/>
          <w:bCs/>
          <w:sz w:val="20"/>
          <w:szCs w:val="20"/>
          <w:lang w:val="en-GB" w:eastAsia="ja-JP"/>
        </w:rPr>
        <w:t>ProvideAssistanceData</w:t>
      </w:r>
      <w:proofErr w:type="spellEnd"/>
      <w:r w:rsidRPr="009E56A4">
        <w:rPr>
          <w:rFonts w:eastAsia="Times New Roman"/>
          <w:bCs/>
          <w:sz w:val="20"/>
          <w:szCs w:val="20"/>
          <w:lang w:val="en-GB" w:eastAsia="ja-JP"/>
        </w:rPr>
        <w:t xml:space="preserve"> are used to transfer integrity assistance data for GNSS positioning at least for UE-based mode.</w:t>
      </w:r>
    </w:p>
    <w:p w14:paraId="3C81D062" w14:textId="0DCC4CE3" w:rsidR="00164C86" w:rsidRPr="00164C86" w:rsidRDefault="00164C86" w:rsidP="00164C86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164C86">
        <w:rPr>
          <w:rFonts w:eastAsia="Times New Roman"/>
          <w:bCs/>
          <w:sz w:val="20"/>
          <w:szCs w:val="20"/>
          <w:lang w:val="en-GB" w:eastAsia="ja-JP"/>
        </w:rPr>
        <w:t xml:space="preserve">The support of GNSS integrity is enabled by using existing NG-RAN positioning architecture. </w:t>
      </w:r>
    </w:p>
    <w:p w14:paraId="269F6183" w14:textId="68BEEDDA" w:rsidR="00164C86" w:rsidRPr="00164C86" w:rsidRDefault="00164C86" w:rsidP="00164C86">
      <w:pPr>
        <w:pStyle w:val="ab"/>
        <w:widowControl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line="300" w:lineRule="exact"/>
        <w:textAlignment w:val="baseline"/>
        <w:rPr>
          <w:rFonts w:eastAsia="Times New Roman"/>
          <w:bCs/>
          <w:sz w:val="20"/>
          <w:szCs w:val="20"/>
          <w:lang w:val="en-GB" w:eastAsia="ja-JP"/>
        </w:rPr>
      </w:pPr>
      <w:r w:rsidRPr="00164C86">
        <w:rPr>
          <w:rFonts w:eastAsia="Times New Roman"/>
          <w:bCs/>
          <w:sz w:val="20"/>
          <w:szCs w:val="20"/>
          <w:lang w:val="en-GB" w:eastAsia="ja-JP"/>
        </w:rPr>
        <w:t>Any additional functional elements, positioning/integrity modes, etc. should be introduced only when needed.</w:t>
      </w:r>
    </w:p>
    <w:p w14:paraId="3CF3D7C7" w14:textId="76A27144" w:rsidR="00BA2630" w:rsidRDefault="00586F94" w:rsidP="00A40632">
      <w:pPr>
        <w:widowControl/>
        <w:overflowPunct w:val="0"/>
        <w:autoSpaceDE w:val="0"/>
        <w:autoSpaceDN w:val="0"/>
        <w:adjustRightInd w:val="0"/>
        <w:spacing w:beforeLines="50" w:before="120"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5877A6">
        <w:rPr>
          <w:rFonts w:eastAsia="宋体"/>
          <w:sz w:val="20"/>
          <w:szCs w:val="20"/>
          <w:lang w:val="en-GB"/>
        </w:rPr>
        <w:t xml:space="preserve">In this </w:t>
      </w:r>
      <w:r w:rsidRPr="005877A6">
        <w:rPr>
          <w:rFonts w:eastAsia="宋体" w:hint="eastAsia"/>
          <w:sz w:val="20"/>
          <w:szCs w:val="20"/>
          <w:lang w:val="en-GB"/>
        </w:rPr>
        <w:t>con</w:t>
      </w:r>
      <w:r w:rsidRPr="005877A6">
        <w:rPr>
          <w:rFonts w:eastAsia="宋体"/>
          <w:sz w:val="20"/>
          <w:szCs w:val="20"/>
          <w:lang w:val="en-GB"/>
        </w:rPr>
        <w:t xml:space="preserve">tribution, we would like to discuss </w:t>
      </w:r>
      <w:r w:rsidR="003464D3" w:rsidRPr="004434DD">
        <w:rPr>
          <w:rFonts w:eastAsia="宋体"/>
          <w:sz w:val="20"/>
          <w:szCs w:val="20"/>
          <w:lang w:val="en-GB"/>
        </w:rPr>
        <w:t xml:space="preserve">the </w:t>
      </w:r>
      <w:r w:rsidR="004434DD" w:rsidRPr="004434DD">
        <w:rPr>
          <w:rFonts w:eastAsia="宋体"/>
          <w:sz w:val="20"/>
          <w:szCs w:val="20"/>
          <w:lang w:val="en-GB"/>
        </w:rPr>
        <w:t>open issues</w:t>
      </w:r>
      <w:r w:rsidR="003464D3" w:rsidRPr="004434DD">
        <w:rPr>
          <w:rFonts w:eastAsia="宋体"/>
          <w:sz w:val="20"/>
          <w:szCs w:val="20"/>
          <w:lang w:val="en-GB"/>
        </w:rPr>
        <w:t xml:space="preserve"> for GNSS positioning integrity</w:t>
      </w:r>
      <w:r w:rsidR="00640946">
        <w:rPr>
          <w:rFonts w:eastAsia="宋体" w:hint="eastAsia"/>
          <w:sz w:val="20"/>
          <w:szCs w:val="20"/>
          <w:lang w:val="en-GB"/>
        </w:rPr>
        <w:t>,</w:t>
      </w:r>
    </w:p>
    <w:p w14:paraId="315F3735" w14:textId="0C15BEE4" w:rsidR="004434DD" w:rsidRDefault="004434DD" w:rsidP="004434DD">
      <w:pPr>
        <w:pStyle w:val="ab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>The content of integrity results;</w:t>
      </w:r>
    </w:p>
    <w:p w14:paraId="3948D9AA" w14:textId="4BC3573D" w:rsidR="004434DD" w:rsidRDefault="004434DD" w:rsidP="004434DD">
      <w:pPr>
        <w:pStyle w:val="ab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>UE feared events for LMF-based integrity;</w:t>
      </w:r>
    </w:p>
    <w:p w14:paraId="1FF690E9" w14:textId="30B4E113" w:rsidR="004434DD" w:rsidRPr="004434DD" w:rsidRDefault="004434DD" w:rsidP="004434DD">
      <w:pPr>
        <w:pStyle w:val="ab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>Signalling and procedures for LMF-based integrity.</w:t>
      </w:r>
    </w:p>
    <w:bookmarkEnd w:id="2"/>
    <w:p w14:paraId="32FD5DB6" w14:textId="57EDC1E3" w:rsidR="008831AE" w:rsidRPr="000E2541" w:rsidRDefault="007A1BBC" w:rsidP="000E2541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2.</w:t>
      </w:r>
      <w:r w:rsidR="00314337">
        <w:rPr>
          <w:rFonts w:ascii="Arial" w:eastAsia="宋体" w:hAnsi="Arial"/>
          <w:sz w:val="36"/>
          <w:szCs w:val="36"/>
          <w:lang w:val="en-GB"/>
        </w:rPr>
        <w:t xml:space="preserve"> </w:t>
      </w:r>
      <w:r w:rsidR="00F26A12" w:rsidRPr="00F26A12">
        <w:rPr>
          <w:rFonts w:ascii="Arial" w:eastAsia="宋体" w:hAnsi="Arial" w:hint="eastAsia"/>
          <w:sz w:val="36"/>
          <w:szCs w:val="36"/>
          <w:lang w:val="en-GB"/>
        </w:rPr>
        <w:t>Discussion</w:t>
      </w:r>
    </w:p>
    <w:p w14:paraId="24E8FB33" w14:textId="7FE5F109" w:rsidR="00C711DF" w:rsidRPr="001212CA" w:rsidRDefault="00B0409E" w:rsidP="0087627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bookmarkStart w:id="6" w:name="_Hlk76572957"/>
      <w:r w:rsidRPr="000D55F7">
        <w:rPr>
          <w:rFonts w:eastAsia="宋体"/>
          <w:bCs/>
          <w:sz w:val="20"/>
          <w:szCs w:val="20"/>
        </w:rPr>
        <w:t xml:space="preserve">In </w:t>
      </w:r>
      <w:r w:rsidR="00314337" w:rsidRPr="000D55F7">
        <w:rPr>
          <w:rFonts w:eastAsia="宋体"/>
          <w:sz w:val="20"/>
          <w:szCs w:val="20"/>
        </w:rPr>
        <w:t xml:space="preserve">the </w:t>
      </w:r>
      <w:r w:rsidRPr="000D55F7">
        <w:rPr>
          <w:rFonts w:eastAsia="宋体"/>
          <w:sz w:val="20"/>
          <w:szCs w:val="20"/>
          <w:lang w:val="en-GB"/>
        </w:rPr>
        <w:t>[Post114-</w:t>
      </w:r>
      <w:proofErr w:type="gramStart"/>
      <w:r w:rsidRPr="000D55F7">
        <w:rPr>
          <w:rFonts w:eastAsia="宋体"/>
          <w:sz w:val="20"/>
          <w:szCs w:val="20"/>
          <w:lang w:val="en-GB"/>
        </w:rPr>
        <w:t>e][</w:t>
      </w:r>
      <w:proofErr w:type="gramEnd"/>
      <w:r w:rsidRPr="000D55F7">
        <w:rPr>
          <w:rFonts w:eastAsia="宋体"/>
          <w:sz w:val="20"/>
          <w:szCs w:val="20"/>
          <w:lang w:val="en-GB"/>
        </w:rPr>
        <w:t xml:space="preserve">601] </w:t>
      </w:r>
      <w:r w:rsidR="001212CA" w:rsidRPr="000D55F7">
        <w:rPr>
          <w:rFonts w:eastAsia="宋体"/>
          <w:sz w:val="20"/>
          <w:szCs w:val="20"/>
          <w:lang w:val="en-GB"/>
        </w:rPr>
        <w:t>email discussion</w:t>
      </w:r>
      <w:r w:rsidR="00805DCF" w:rsidRPr="000D55F7">
        <w:rPr>
          <w:rFonts w:eastAsia="宋体"/>
          <w:sz w:val="20"/>
          <w:szCs w:val="20"/>
          <w:lang w:val="en-GB"/>
        </w:rPr>
        <w:t>[</w:t>
      </w:r>
      <w:r w:rsidR="00123479" w:rsidRPr="000D55F7">
        <w:rPr>
          <w:rFonts w:eastAsia="宋体"/>
          <w:sz w:val="20"/>
          <w:szCs w:val="20"/>
          <w:lang w:val="en-GB"/>
        </w:rPr>
        <w:t>1</w:t>
      </w:r>
      <w:r w:rsidR="00805DCF" w:rsidRPr="000D55F7">
        <w:rPr>
          <w:rFonts w:eastAsia="宋体"/>
          <w:sz w:val="20"/>
          <w:szCs w:val="20"/>
          <w:lang w:val="en-GB"/>
        </w:rPr>
        <w:t>]</w:t>
      </w:r>
      <w:r w:rsidR="001212CA" w:rsidRPr="000D55F7">
        <w:rPr>
          <w:rFonts w:eastAsia="宋体"/>
          <w:sz w:val="20"/>
          <w:szCs w:val="20"/>
          <w:lang w:val="en-GB"/>
        </w:rPr>
        <w:t>, t</w:t>
      </w:r>
      <w:r w:rsidR="001212CA">
        <w:rPr>
          <w:rFonts w:eastAsia="宋体"/>
          <w:sz w:val="20"/>
          <w:szCs w:val="20"/>
          <w:lang w:val="en-GB"/>
        </w:rPr>
        <w:t xml:space="preserve">he reported </w:t>
      </w:r>
      <w:bookmarkStart w:id="7" w:name="_Hlk84925979"/>
      <w:r w:rsidR="001212CA">
        <w:rPr>
          <w:rFonts w:eastAsia="宋体"/>
          <w:sz w:val="20"/>
          <w:szCs w:val="20"/>
          <w:lang w:val="en-GB"/>
        </w:rPr>
        <w:t>integrity results</w:t>
      </w:r>
      <w:bookmarkEnd w:id="7"/>
      <w:r w:rsidR="001212CA">
        <w:rPr>
          <w:rFonts w:eastAsia="宋体"/>
          <w:sz w:val="20"/>
          <w:szCs w:val="20"/>
          <w:lang w:val="en-GB"/>
        </w:rPr>
        <w:t xml:space="preserve"> were discussed. Regarding Mode 2, considering that PL has already been agreed to be reported in the integrity results, we think Mode 2 isn’t needed to be reported because </w:t>
      </w:r>
      <w:r w:rsidR="001212CA" w:rsidRPr="001212CA">
        <w:rPr>
          <w:rFonts w:eastAsia="宋体"/>
          <w:sz w:val="20"/>
          <w:szCs w:val="20"/>
          <w:lang w:val="en-GB"/>
        </w:rPr>
        <w:t xml:space="preserve">LCS client itself </w:t>
      </w:r>
      <w:r w:rsidR="001212CA">
        <w:rPr>
          <w:rFonts w:eastAsia="宋体"/>
          <w:sz w:val="20"/>
          <w:szCs w:val="20"/>
          <w:lang w:val="en-GB"/>
        </w:rPr>
        <w:t xml:space="preserve">can </w:t>
      </w:r>
      <w:r w:rsidR="001212CA" w:rsidRPr="001212CA">
        <w:rPr>
          <w:rFonts w:eastAsia="宋体"/>
          <w:sz w:val="20"/>
          <w:szCs w:val="20"/>
          <w:lang w:val="en-GB"/>
        </w:rPr>
        <w:t>determine if the positioning system is still available based on the reported PL.</w:t>
      </w:r>
      <w:r w:rsidR="00F51457">
        <w:rPr>
          <w:rFonts w:eastAsia="宋体"/>
          <w:sz w:val="20"/>
          <w:szCs w:val="20"/>
          <w:lang w:val="en-GB"/>
        </w:rPr>
        <w:t xml:space="preserve"> Regarding the </w:t>
      </w:r>
      <w:r w:rsidR="00F51457" w:rsidRPr="00F51457">
        <w:rPr>
          <w:rFonts w:eastAsia="宋体"/>
          <w:sz w:val="20"/>
          <w:szCs w:val="20"/>
          <w:lang w:val="en-GB"/>
        </w:rPr>
        <w:t>TIR, AL, TTA used in the integrity calculation</w:t>
      </w:r>
      <w:r w:rsidR="00F51457">
        <w:rPr>
          <w:rFonts w:eastAsia="宋体"/>
          <w:sz w:val="20"/>
          <w:szCs w:val="20"/>
          <w:lang w:val="en-GB"/>
        </w:rPr>
        <w:t xml:space="preserve">, </w:t>
      </w:r>
      <w:r w:rsidR="000B62CF">
        <w:rPr>
          <w:rFonts w:eastAsia="宋体"/>
          <w:sz w:val="20"/>
          <w:szCs w:val="20"/>
          <w:lang w:val="en-GB"/>
        </w:rPr>
        <w:t xml:space="preserve">we think </w:t>
      </w:r>
      <w:r w:rsidR="000B62CF" w:rsidRPr="000B62CF">
        <w:rPr>
          <w:rFonts w:eastAsia="宋体"/>
          <w:sz w:val="20"/>
          <w:szCs w:val="20"/>
          <w:lang w:val="en-GB"/>
        </w:rPr>
        <w:t>PL is only calculated according to the requested KPIs</w:t>
      </w:r>
      <w:r w:rsidR="000B62CF">
        <w:rPr>
          <w:rFonts w:eastAsia="宋体"/>
          <w:sz w:val="20"/>
          <w:szCs w:val="20"/>
          <w:lang w:val="en-GB"/>
        </w:rPr>
        <w:t xml:space="preserve">, so there is no need to report the </w:t>
      </w:r>
      <w:r w:rsidR="009F26A7">
        <w:rPr>
          <w:rFonts w:eastAsia="宋体"/>
          <w:sz w:val="20"/>
          <w:szCs w:val="20"/>
          <w:lang w:val="en-GB"/>
        </w:rPr>
        <w:t xml:space="preserve">requested </w:t>
      </w:r>
      <w:r w:rsidR="000B62CF">
        <w:rPr>
          <w:rFonts w:eastAsia="宋体"/>
          <w:sz w:val="20"/>
          <w:szCs w:val="20"/>
          <w:lang w:val="en-GB"/>
        </w:rPr>
        <w:t>KPIs.</w:t>
      </w:r>
      <w:r w:rsidR="00A1742D">
        <w:rPr>
          <w:rFonts w:eastAsia="宋体"/>
          <w:sz w:val="20"/>
          <w:szCs w:val="20"/>
          <w:lang w:val="en-GB"/>
        </w:rPr>
        <w:t xml:space="preserve"> Then we have the proposal below,</w:t>
      </w:r>
    </w:p>
    <w:p w14:paraId="7D578DFD" w14:textId="77777777" w:rsidR="00A1742D" w:rsidRPr="00A1742D" w:rsidRDefault="00A1742D" w:rsidP="00A1742D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A1742D">
        <w:rPr>
          <w:rFonts w:eastAsia="宋体"/>
          <w:b/>
          <w:bCs/>
          <w:sz w:val="20"/>
          <w:szCs w:val="20"/>
          <w:lang w:val="en-GB"/>
        </w:rPr>
        <w:t>P</w:t>
      </w:r>
      <w:r w:rsidRPr="00A1742D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A1742D">
        <w:rPr>
          <w:rFonts w:eastAsia="宋体"/>
          <w:b/>
          <w:bCs/>
          <w:sz w:val="20"/>
          <w:szCs w:val="20"/>
          <w:lang w:val="en-GB"/>
        </w:rPr>
        <w:t>posal 1: Mode 2 and the TIR, AL, TTA used in the integrity calculation won’t be reported in the integrity results.</w:t>
      </w:r>
    </w:p>
    <w:p w14:paraId="7B6D2AB5" w14:textId="20B62D22" w:rsidR="00F12066" w:rsidRDefault="00BF01FA" w:rsidP="0087627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>We have discussed and agreed on the signalling and procedure for UE-based integrity, but there is no specific progress on the signalling and procedure for LMF-based integrity.</w:t>
      </w:r>
      <w:r w:rsidR="006E15BE">
        <w:rPr>
          <w:rFonts w:eastAsia="宋体"/>
          <w:sz w:val="20"/>
          <w:szCs w:val="20"/>
          <w:lang w:val="en-GB"/>
        </w:rPr>
        <w:t xml:space="preserve"> Regarding the LMF-based integrity, we think it should also be supported owing to the following reasons.</w:t>
      </w:r>
      <w:r w:rsidR="00CD4707">
        <w:rPr>
          <w:rFonts w:eastAsia="宋体"/>
          <w:sz w:val="20"/>
          <w:szCs w:val="20"/>
          <w:lang w:val="en-GB"/>
        </w:rPr>
        <w:t xml:space="preserve"> Firstly, we have agreed that </w:t>
      </w:r>
      <w:r w:rsidR="00594556">
        <w:rPr>
          <w:rFonts w:eastAsia="宋体"/>
          <w:sz w:val="20"/>
          <w:szCs w:val="20"/>
          <w:lang w:val="en-GB"/>
        </w:rPr>
        <w:t>t</w:t>
      </w:r>
      <w:r w:rsidR="00594556" w:rsidRPr="00594556">
        <w:rPr>
          <w:rFonts w:eastAsia="宋体"/>
          <w:sz w:val="20"/>
          <w:szCs w:val="20"/>
          <w:lang w:val="en-GB"/>
        </w:rPr>
        <w:t>he support of GNSS integrity is enabled by using existing NG-RAN positioning architecture</w:t>
      </w:r>
      <w:r w:rsidR="00594556">
        <w:rPr>
          <w:rFonts w:eastAsia="宋体"/>
          <w:sz w:val="20"/>
          <w:szCs w:val="20"/>
          <w:lang w:val="en-GB"/>
        </w:rPr>
        <w:t xml:space="preserve"> and a</w:t>
      </w:r>
      <w:r w:rsidR="00594556" w:rsidRPr="00594556">
        <w:rPr>
          <w:rFonts w:eastAsia="宋体"/>
          <w:sz w:val="20"/>
          <w:szCs w:val="20"/>
          <w:lang w:val="en-GB"/>
        </w:rPr>
        <w:t xml:space="preserve">ny additional functional elements, positioning/integrity modes, etc. </w:t>
      </w:r>
      <w:r w:rsidR="00594556" w:rsidRPr="00594556">
        <w:rPr>
          <w:rFonts w:eastAsia="宋体"/>
          <w:sz w:val="20"/>
          <w:szCs w:val="20"/>
          <w:lang w:val="en-GB"/>
        </w:rPr>
        <w:lastRenderedPageBreak/>
        <w:t>should be introduced only when needed</w:t>
      </w:r>
      <w:r w:rsidR="00594556">
        <w:rPr>
          <w:rFonts w:eastAsia="宋体"/>
          <w:sz w:val="20"/>
          <w:szCs w:val="20"/>
          <w:lang w:val="en-GB"/>
        </w:rPr>
        <w:t xml:space="preserve">, so the entity calculating the positioning result will also be responsible to calculate the integrity result. In other words, </w:t>
      </w:r>
      <w:r w:rsidR="005B5C89">
        <w:rPr>
          <w:rFonts w:eastAsia="宋体"/>
          <w:sz w:val="20"/>
          <w:szCs w:val="20"/>
          <w:lang w:val="en-GB"/>
        </w:rPr>
        <w:t>LMF-based integrity should be supported owing to the supported LMF-based positioning. Secondly, LMF-based integrity is beneficial for UE power saving.</w:t>
      </w:r>
      <w:r w:rsidR="00B84718">
        <w:rPr>
          <w:rFonts w:eastAsia="宋体"/>
          <w:sz w:val="20"/>
          <w:szCs w:val="20"/>
          <w:lang w:val="en-GB"/>
        </w:rPr>
        <w:t xml:space="preserve"> </w:t>
      </w:r>
      <w:proofErr w:type="gramStart"/>
      <w:r w:rsidR="00B84718">
        <w:rPr>
          <w:rFonts w:eastAsia="宋体"/>
          <w:sz w:val="20"/>
          <w:szCs w:val="20"/>
          <w:lang w:val="en-GB"/>
        </w:rPr>
        <w:t>So</w:t>
      </w:r>
      <w:proofErr w:type="gramEnd"/>
      <w:r w:rsidR="00B84718">
        <w:rPr>
          <w:rFonts w:eastAsia="宋体"/>
          <w:sz w:val="20"/>
          <w:szCs w:val="20"/>
          <w:lang w:val="en-GB"/>
        </w:rPr>
        <w:t xml:space="preserve"> we have the following proposal,</w:t>
      </w:r>
    </w:p>
    <w:p w14:paraId="23B1A80A" w14:textId="6F3B0E44" w:rsidR="00B84718" w:rsidRDefault="00B84718" w:rsidP="00B84718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bookmarkStart w:id="8" w:name="OLE_LINK1"/>
      <w:r w:rsidRPr="00B84718">
        <w:rPr>
          <w:rFonts w:eastAsia="宋体"/>
          <w:b/>
          <w:bCs/>
          <w:sz w:val="20"/>
          <w:szCs w:val="20"/>
          <w:lang w:val="en-GB"/>
        </w:rPr>
        <w:t xml:space="preserve">Proposal </w:t>
      </w:r>
      <w:r w:rsidR="0010576F">
        <w:rPr>
          <w:rFonts w:eastAsia="宋体"/>
          <w:b/>
          <w:bCs/>
          <w:sz w:val="20"/>
          <w:szCs w:val="20"/>
          <w:lang w:val="en-GB"/>
        </w:rPr>
        <w:t>2</w:t>
      </w:r>
      <w:r w:rsidRPr="00B84718">
        <w:rPr>
          <w:rFonts w:eastAsia="宋体"/>
          <w:b/>
          <w:bCs/>
          <w:sz w:val="20"/>
          <w:szCs w:val="20"/>
          <w:lang w:val="en-GB"/>
        </w:rPr>
        <w:t>: LMF-based integrity</w:t>
      </w:r>
      <w:bookmarkEnd w:id="8"/>
      <w:r w:rsidRPr="00B84718">
        <w:rPr>
          <w:rFonts w:eastAsia="宋体"/>
          <w:b/>
          <w:bCs/>
          <w:sz w:val="20"/>
          <w:szCs w:val="20"/>
          <w:lang w:val="en-GB"/>
        </w:rPr>
        <w:t xml:space="preserve"> should be supported.</w:t>
      </w:r>
    </w:p>
    <w:p w14:paraId="571BB3F1" w14:textId="5467224D" w:rsidR="001B70C5" w:rsidRDefault="001B70C5" w:rsidP="001B70C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</w:rPr>
      </w:pPr>
      <w:r w:rsidRPr="00805DCF">
        <w:rPr>
          <w:rFonts w:eastAsia="宋体"/>
          <w:sz w:val="20"/>
          <w:szCs w:val="20"/>
          <w:lang w:val="en-GB"/>
        </w:rPr>
        <w:t>UE feared events for LMF-based integrity was discussed in the previous meetings. Accordi</w:t>
      </w:r>
      <w:r>
        <w:rPr>
          <w:rFonts w:eastAsia="宋体"/>
          <w:sz w:val="20"/>
          <w:szCs w:val="20"/>
          <w:lang w:val="en-GB"/>
        </w:rPr>
        <w:t>ng to TR38.8</w:t>
      </w:r>
      <w:r w:rsidRPr="000D55F7">
        <w:rPr>
          <w:rFonts w:eastAsia="宋体"/>
          <w:sz w:val="20"/>
          <w:szCs w:val="20"/>
          <w:lang w:val="en-GB"/>
        </w:rPr>
        <w:t>57[2], U</w:t>
      </w:r>
      <w:r w:rsidRPr="00805DCF">
        <w:rPr>
          <w:rFonts w:eastAsia="宋体"/>
          <w:sz w:val="20"/>
          <w:szCs w:val="20"/>
          <w:lang w:val="en-GB"/>
        </w:rPr>
        <w:t>E feared events</w:t>
      </w:r>
      <w:r>
        <w:rPr>
          <w:rFonts w:eastAsia="宋体"/>
          <w:sz w:val="20"/>
          <w:szCs w:val="20"/>
          <w:lang w:val="en-GB"/>
        </w:rPr>
        <w:t xml:space="preserve"> include </w:t>
      </w:r>
      <w:r w:rsidRPr="00021367">
        <w:rPr>
          <w:rFonts w:eastAsia="宋体"/>
          <w:sz w:val="20"/>
          <w:szCs w:val="20"/>
          <w:lang w:val="en-GB"/>
        </w:rPr>
        <w:t>GNSS receiver measurement error</w:t>
      </w:r>
      <w:r>
        <w:rPr>
          <w:rFonts w:eastAsia="宋体"/>
          <w:sz w:val="20"/>
          <w:szCs w:val="20"/>
          <w:lang w:val="en-GB"/>
        </w:rPr>
        <w:t>, h</w:t>
      </w:r>
      <w:r w:rsidRPr="00021367">
        <w:rPr>
          <w:rFonts w:eastAsia="宋体"/>
          <w:sz w:val="20"/>
          <w:szCs w:val="20"/>
          <w:lang w:val="en-GB"/>
        </w:rPr>
        <w:t>ardware faults</w:t>
      </w:r>
      <w:r>
        <w:rPr>
          <w:rFonts w:eastAsia="宋体"/>
          <w:sz w:val="20"/>
          <w:szCs w:val="20"/>
          <w:lang w:val="en-GB"/>
        </w:rPr>
        <w:t xml:space="preserve">, </w:t>
      </w:r>
      <w:r w:rsidRPr="00D00B36">
        <w:rPr>
          <w:rFonts w:eastAsia="宋体"/>
          <w:sz w:val="20"/>
          <w:szCs w:val="20"/>
          <w:lang w:val="en-GB"/>
        </w:rPr>
        <w:t xml:space="preserve">and </w:t>
      </w:r>
      <w:r w:rsidRPr="00D00B36">
        <w:rPr>
          <w:sz w:val="20"/>
          <w:szCs w:val="20"/>
        </w:rPr>
        <w:t>software faults</w:t>
      </w:r>
      <w:r w:rsidRPr="00D00B36">
        <w:rPr>
          <w:rFonts w:eastAsia="宋体"/>
          <w:sz w:val="20"/>
          <w:szCs w:val="20"/>
        </w:rPr>
        <w:t xml:space="preserve">. </w:t>
      </w:r>
      <w:r>
        <w:rPr>
          <w:rFonts w:eastAsia="宋体"/>
          <w:sz w:val="20"/>
          <w:szCs w:val="20"/>
        </w:rPr>
        <w:t xml:space="preserve">These three sources are UE-specific and </w:t>
      </w:r>
      <w:r w:rsidRPr="00021367">
        <w:rPr>
          <w:rFonts w:eastAsia="宋体"/>
          <w:sz w:val="20"/>
          <w:szCs w:val="20"/>
        </w:rPr>
        <w:t>different fo</w:t>
      </w:r>
      <w:r>
        <w:rPr>
          <w:rFonts w:eastAsia="宋体"/>
          <w:sz w:val="20"/>
          <w:szCs w:val="20"/>
        </w:rPr>
        <w:t>r</w:t>
      </w:r>
      <w:r w:rsidRPr="00021367">
        <w:rPr>
          <w:rFonts w:eastAsia="宋体"/>
          <w:sz w:val="20"/>
          <w:szCs w:val="20"/>
        </w:rPr>
        <w:t xml:space="preserve"> different vendors</w:t>
      </w:r>
      <w:r>
        <w:rPr>
          <w:rFonts w:eastAsia="宋体"/>
          <w:sz w:val="20"/>
          <w:szCs w:val="20"/>
        </w:rPr>
        <w:t>, so i</w:t>
      </w:r>
      <w:r w:rsidRPr="00021367">
        <w:rPr>
          <w:rFonts w:eastAsia="宋体"/>
          <w:sz w:val="20"/>
          <w:szCs w:val="20"/>
        </w:rPr>
        <w:t>t is difficult to define what are the specific hardware and software faults and GNSS receiver measurement error</w:t>
      </w:r>
      <w:r w:rsidR="0010576F">
        <w:rPr>
          <w:rFonts w:eastAsia="宋体"/>
          <w:sz w:val="20"/>
          <w:szCs w:val="20"/>
        </w:rPr>
        <w:t>s</w:t>
      </w:r>
      <w:r w:rsidRPr="00021367">
        <w:rPr>
          <w:rFonts w:eastAsia="宋体"/>
          <w:sz w:val="20"/>
          <w:szCs w:val="20"/>
        </w:rPr>
        <w:t>.</w:t>
      </w:r>
      <w:r>
        <w:rPr>
          <w:rFonts w:eastAsia="宋体"/>
          <w:sz w:val="20"/>
          <w:szCs w:val="20"/>
        </w:rPr>
        <w:t xml:space="preserve"> Then we have the following proposal,</w:t>
      </w:r>
    </w:p>
    <w:p w14:paraId="0019AED6" w14:textId="2262A1DC" w:rsidR="001B70C5" w:rsidRPr="00B84718" w:rsidRDefault="001B70C5" w:rsidP="00B84718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B730A6">
        <w:rPr>
          <w:rFonts w:eastAsia="宋体"/>
          <w:b/>
          <w:bCs/>
          <w:sz w:val="20"/>
          <w:szCs w:val="20"/>
          <w:lang w:val="en-GB"/>
        </w:rPr>
        <w:t xml:space="preserve">Proposal </w:t>
      </w:r>
      <w:r w:rsidR="0010576F">
        <w:rPr>
          <w:rFonts w:eastAsia="宋体"/>
          <w:b/>
          <w:bCs/>
          <w:sz w:val="20"/>
          <w:szCs w:val="20"/>
          <w:lang w:val="en-GB"/>
        </w:rPr>
        <w:t>3</w:t>
      </w:r>
      <w:r w:rsidRPr="00B730A6">
        <w:rPr>
          <w:rFonts w:eastAsia="宋体"/>
          <w:b/>
          <w:bCs/>
          <w:sz w:val="20"/>
          <w:szCs w:val="20"/>
          <w:lang w:val="en-GB"/>
        </w:rPr>
        <w:t>: UE feared events are</w:t>
      </w:r>
      <w:r w:rsidR="00C24CCE">
        <w:rPr>
          <w:rFonts w:eastAsia="宋体"/>
          <w:b/>
          <w:bCs/>
          <w:sz w:val="20"/>
          <w:szCs w:val="20"/>
          <w:lang w:val="en-GB"/>
        </w:rPr>
        <w:t xml:space="preserve"> not</w:t>
      </w:r>
      <w:bookmarkStart w:id="9" w:name="_GoBack"/>
      <w:bookmarkEnd w:id="9"/>
      <w:r w:rsidRPr="00B730A6">
        <w:rPr>
          <w:rFonts w:eastAsia="宋体"/>
          <w:b/>
          <w:bCs/>
          <w:sz w:val="20"/>
          <w:szCs w:val="20"/>
          <w:lang w:val="en-GB"/>
        </w:rPr>
        <w:t xml:space="preserve"> to be considered for the LMF-based</w:t>
      </w:r>
      <w:r w:rsidR="002E2606">
        <w:rPr>
          <w:rFonts w:eastAsia="宋体"/>
          <w:b/>
          <w:bCs/>
          <w:sz w:val="20"/>
          <w:szCs w:val="20"/>
          <w:lang w:val="en-GB"/>
        </w:rPr>
        <w:t xml:space="preserve"> </w:t>
      </w:r>
      <w:r w:rsidRPr="00B730A6">
        <w:rPr>
          <w:rFonts w:eastAsia="宋体"/>
          <w:b/>
          <w:bCs/>
          <w:sz w:val="20"/>
          <w:szCs w:val="20"/>
          <w:lang w:val="en-GB"/>
        </w:rPr>
        <w:t>integrity.</w:t>
      </w:r>
    </w:p>
    <w:p w14:paraId="07EE323E" w14:textId="7D0D3AFA" w:rsidR="00B84718" w:rsidRDefault="00062294" w:rsidP="0087627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 xml:space="preserve">We have agreed that </w:t>
      </w:r>
      <w:bookmarkStart w:id="10" w:name="_Hlk84941888"/>
      <w:proofErr w:type="spellStart"/>
      <w:r w:rsidRPr="00062294">
        <w:rPr>
          <w:rFonts w:eastAsia="宋体"/>
          <w:sz w:val="20"/>
          <w:szCs w:val="20"/>
          <w:lang w:val="en-GB"/>
        </w:rPr>
        <w:t>RequestAssistanceData</w:t>
      </w:r>
      <w:proofErr w:type="spellEnd"/>
      <w:r w:rsidRPr="00062294">
        <w:rPr>
          <w:rFonts w:eastAsia="宋体"/>
          <w:sz w:val="20"/>
          <w:szCs w:val="20"/>
          <w:lang w:val="en-GB"/>
        </w:rPr>
        <w:t xml:space="preserve"> and </w:t>
      </w:r>
      <w:proofErr w:type="spellStart"/>
      <w:r w:rsidRPr="00062294">
        <w:rPr>
          <w:rFonts w:eastAsia="宋体"/>
          <w:sz w:val="20"/>
          <w:szCs w:val="20"/>
          <w:lang w:val="en-GB"/>
        </w:rPr>
        <w:t>ProvideAssistanceData</w:t>
      </w:r>
      <w:bookmarkEnd w:id="10"/>
      <w:proofErr w:type="spellEnd"/>
      <w:r w:rsidRPr="00062294">
        <w:rPr>
          <w:rFonts w:eastAsia="宋体"/>
          <w:sz w:val="20"/>
          <w:szCs w:val="20"/>
          <w:lang w:val="en-GB"/>
        </w:rPr>
        <w:t xml:space="preserve"> are used to transfer integrity assistance data for GNSS positioning at least for UE-based mode.</w:t>
      </w:r>
      <w:r>
        <w:rPr>
          <w:rFonts w:eastAsia="宋体"/>
          <w:sz w:val="20"/>
          <w:szCs w:val="20"/>
          <w:lang w:val="en-GB"/>
        </w:rPr>
        <w:t xml:space="preserve"> </w:t>
      </w:r>
      <w:r w:rsidR="00AA7823">
        <w:rPr>
          <w:rFonts w:eastAsia="宋体"/>
          <w:sz w:val="20"/>
          <w:szCs w:val="20"/>
          <w:lang w:val="en-GB"/>
        </w:rPr>
        <w:t>But for</w:t>
      </w:r>
      <w:r>
        <w:rPr>
          <w:rFonts w:eastAsia="宋体"/>
          <w:sz w:val="20"/>
          <w:szCs w:val="20"/>
          <w:lang w:val="en-GB"/>
        </w:rPr>
        <w:t xml:space="preserve"> LMF-based integrity, </w:t>
      </w:r>
      <w:r w:rsidRPr="00062294">
        <w:rPr>
          <w:rFonts w:eastAsia="宋体"/>
          <w:sz w:val="20"/>
          <w:szCs w:val="20"/>
          <w:lang w:val="en-GB"/>
        </w:rPr>
        <w:t xml:space="preserve">LMF will request UE for </w:t>
      </w:r>
      <w:r w:rsidR="003745D2">
        <w:rPr>
          <w:rFonts w:eastAsia="宋体"/>
          <w:sz w:val="20"/>
          <w:szCs w:val="20"/>
          <w:lang w:val="en-GB"/>
        </w:rPr>
        <w:t>GNSS f</w:t>
      </w:r>
      <w:r w:rsidRPr="00062294">
        <w:rPr>
          <w:rFonts w:eastAsia="宋体"/>
          <w:sz w:val="20"/>
          <w:szCs w:val="20"/>
          <w:lang w:val="en-GB"/>
        </w:rPr>
        <w:t>eared events</w:t>
      </w:r>
      <w:r>
        <w:rPr>
          <w:rFonts w:eastAsia="宋体"/>
          <w:sz w:val="20"/>
          <w:szCs w:val="20"/>
          <w:lang w:val="en-GB"/>
        </w:rPr>
        <w:t xml:space="preserve"> and UE </w:t>
      </w:r>
      <w:r w:rsidRPr="00062294">
        <w:rPr>
          <w:rFonts w:eastAsia="宋体"/>
          <w:bCs/>
          <w:sz w:val="20"/>
          <w:szCs w:val="20"/>
          <w:lang w:val="en-GB"/>
        </w:rPr>
        <w:t xml:space="preserve">will provide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062294">
        <w:rPr>
          <w:rFonts w:eastAsia="宋体"/>
          <w:bCs/>
          <w:sz w:val="20"/>
          <w:szCs w:val="20"/>
          <w:lang w:val="en-GB"/>
        </w:rPr>
        <w:t xml:space="preserve"> events to LMF</w:t>
      </w:r>
      <w:r>
        <w:rPr>
          <w:rFonts w:eastAsia="宋体"/>
          <w:sz w:val="20"/>
          <w:szCs w:val="20"/>
          <w:lang w:val="en-GB"/>
        </w:rPr>
        <w:t xml:space="preserve">. </w:t>
      </w:r>
      <w:r w:rsidR="00AA7823">
        <w:rPr>
          <w:rFonts w:eastAsia="宋体"/>
          <w:sz w:val="20"/>
          <w:szCs w:val="20"/>
          <w:lang w:val="en-GB"/>
        </w:rPr>
        <w:t xml:space="preserve">So </w:t>
      </w:r>
      <w:proofErr w:type="spellStart"/>
      <w:r w:rsidR="00AA7823" w:rsidRPr="00AA7823">
        <w:rPr>
          <w:rFonts w:eastAsia="宋体"/>
          <w:sz w:val="20"/>
          <w:szCs w:val="20"/>
          <w:lang w:val="en-GB"/>
        </w:rPr>
        <w:t>RequestAssistanceData</w:t>
      </w:r>
      <w:proofErr w:type="spellEnd"/>
      <w:r w:rsidR="00AA7823" w:rsidRPr="00AA7823">
        <w:rPr>
          <w:rFonts w:eastAsia="宋体"/>
          <w:sz w:val="20"/>
          <w:szCs w:val="20"/>
          <w:lang w:val="en-GB"/>
        </w:rPr>
        <w:t xml:space="preserve"> and </w:t>
      </w:r>
      <w:proofErr w:type="spellStart"/>
      <w:r w:rsidR="00AA7823" w:rsidRPr="00AA7823">
        <w:rPr>
          <w:rFonts w:eastAsia="宋体"/>
          <w:sz w:val="20"/>
          <w:szCs w:val="20"/>
          <w:lang w:val="en-GB"/>
        </w:rPr>
        <w:t>ProvideAssistanceData</w:t>
      </w:r>
      <w:proofErr w:type="spellEnd"/>
      <w:r w:rsidR="00AA7823">
        <w:rPr>
          <w:rFonts w:eastAsia="宋体"/>
          <w:sz w:val="20"/>
          <w:szCs w:val="20"/>
          <w:lang w:val="en-GB"/>
        </w:rPr>
        <w:t xml:space="preserve"> can’t support the </w:t>
      </w:r>
      <w:r w:rsidR="00AA7823" w:rsidRPr="00062294">
        <w:rPr>
          <w:rFonts w:eastAsia="宋体"/>
          <w:sz w:val="20"/>
          <w:szCs w:val="20"/>
          <w:lang w:val="en-GB"/>
        </w:rPr>
        <w:t>integrity assistance data</w:t>
      </w:r>
      <w:r w:rsidR="00AA7823">
        <w:rPr>
          <w:rFonts w:eastAsia="宋体"/>
          <w:sz w:val="20"/>
          <w:szCs w:val="20"/>
          <w:lang w:val="en-GB"/>
        </w:rPr>
        <w:t xml:space="preserve"> transport considering that </w:t>
      </w:r>
      <w:proofErr w:type="spellStart"/>
      <w:r w:rsidR="00AA7823" w:rsidRPr="00AA7823">
        <w:rPr>
          <w:rFonts w:eastAsia="宋体"/>
          <w:sz w:val="20"/>
          <w:szCs w:val="20"/>
          <w:lang w:val="en-GB"/>
        </w:rPr>
        <w:t>RequestAssistanceData</w:t>
      </w:r>
      <w:proofErr w:type="spellEnd"/>
      <w:r w:rsidR="00AA7823">
        <w:rPr>
          <w:rFonts w:eastAsia="宋体"/>
          <w:sz w:val="20"/>
          <w:szCs w:val="20"/>
          <w:lang w:val="en-GB"/>
        </w:rPr>
        <w:t xml:space="preserve"> is sent by UE rather than LMF. Then we have the following observation,</w:t>
      </w:r>
    </w:p>
    <w:p w14:paraId="0FC76749" w14:textId="752450A5" w:rsidR="007C3AE0" w:rsidRPr="007C3AE0" w:rsidRDefault="007C3AE0" w:rsidP="007C3AE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</w:rPr>
      </w:pPr>
      <w:r w:rsidRPr="007C3AE0">
        <w:rPr>
          <w:rFonts w:eastAsia="宋体"/>
          <w:b/>
          <w:bCs/>
          <w:sz w:val="20"/>
          <w:szCs w:val="20"/>
          <w:lang w:val="en-GB"/>
        </w:rPr>
        <w:t xml:space="preserve">Observation 1: </w:t>
      </w:r>
      <w:r w:rsidRPr="007C3AE0">
        <w:rPr>
          <w:rFonts w:eastAsia="宋体"/>
          <w:b/>
          <w:bCs/>
          <w:sz w:val="20"/>
          <w:szCs w:val="20"/>
        </w:rPr>
        <w:t xml:space="preserve">For LMF-based integrity, </w:t>
      </w:r>
      <w:proofErr w:type="spellStart"/>
      <w:r w:rsidR="00063155" w:rsidRPr="00063155">
        <w:rPr>
          <w:rFonts w:eastAsia="宋体"/>
          <w:b/>
          <w:bCs/>
          <w:sz w:val="20"/>
          <w:szCs w:val="20"/>
        </w:rPr>
        <w:t>RequestAssistanceData</w:t>
      </w:r>
      <w:proofErr w:type="spellEnd"/>
      <w:r w:rsidRPr="007C3AE0">
        <w:rPr>
          <w:rFonts w:eastAsia="宋体"/>
          <w:b/>
          <w:bCs/>
          <w:sz w:val="20"/>
          <w:szCs w:val="20"/>
        </w:rPr>
        <w:t xml:space="preserve"> can’t </w:t>
      </w:r>
      <w:bookmarkStart w:id="11" w:name="_Hlk84942631"/>
      <w:r w:rsidRPr="007C3AE0">
        <w:rPr>
          <w:rFonts w:eastAsia="宋体"/>
          <w:b/>
          <w:bCs/>
          <w:sz w:val="20"/>
          <w:szCs w:val="20"/>
        </w:rPr>
        <w:t>provide integrity assistance information</w:t>
      </w:r>
      <w:r w:rsidR="00E578F7">
        <w:rPr>
          <w:rFonts w:eastAsia="宋体"/>
          <w:b/>
          <w:bCs/>
          <w:sz w:val="20"/>
          <w:szCs w:val="20"/>
        </w:rPr>
        <w:t xml:space="preserve"> </w:t>
      </w:r>
      <w:r w:rsidRPr="007C3AE0">
        <w:rPr>
          <w:rFonts w:eastAsia="宋体"/>
          <w:b/>
          <w:bCs/>
          <w:sz w:val="20"/>
          <w:szCs w:val="20"/>
        </w:rPr>
        <w:t>from UE to LMF</w:t>
      </w:r>
      <w:bookmarkEnd w:id="11"/>
      <w:r w:rsidRPr="007C3AE0">
        <w:rPr>
          <w:rFonts w:eastAsia="宋体"/>
          <w:b/>
          <w:bCs/>
          <w:sz w:val="20"/>
          <w:szCs w:val="20"/>
        </w:rPr>
        <w:t>.</w:t>
      </w:r>
    </w:p>
    <w:p w14:paraId="63141234" w14:textId="24A50D3D" w:rsidR="00AA7823" w:rsidRDefault="00E578F7" w:rsidP="0087627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</w:rPr>
        <w:t xml:space="preserve">Regarding the method for </w:t>
      </w:r>
      <w:r w:rsidRPr="007C3AE0">
        <w:rPr>
          <w:rFonts w:eastAsia="宋体"/>
          <w:sz w:val="20"/>
          <w:szCs w:val="20"/>
        </w:rPr>
        <w:t>provid</w:t>
      </w:r>
      <w:r>
        <w:rPr>
          <w:rFonts w:eastAsia="宋体"/>
          <w:sz w:val="20"/>
          <w:szCs w:val="20"/>
        </w:rPr>
        <w:t>ing</w:t>
      </w:r>
      <w:r w:rsidRPr="007C3AE0">
        <w:rPr>
          <w:rFonts w:eastAsia="宋体"/>
          <w:sz w:val="20"/>
          <w:szCs w:val="20"/>
        </w:rPr>
        <w:t xml:space="preserve"> integrity assistance </w:t>
      </w:r>
      <w:proofErr w:type="gramStart"/>
      <w:r w:rsidRPr="007C3AE0">
        <w:rPr>
          <w:rFonts w:eastAsia="宋体"/>
          <w:sz w:val="20"/>
          <w:szCs w:val="20"/>
        </w:rPr>
        <w:t>information(</w:t>
      </w:r>
      <w:proofErr w:type="spellStart"/>
      <w:proofErr w:type="gramEnd"/>
      <w:r w:rsidRPr="007C3AE0">
        <w:rPr>
          <w:rFonts w:eastAsia="宋体"/>
          <w:sz w:val="20"/>
          <w:szCs w:val="20"/>
        </w:rPr>
        <w:t>i.e</w:t>
      </w:r>
      <w:proofErr w:type="spellEnd"/>
      <w:r w:rsidRPr="007C3AE0">
        <w:rPr>
          <w:rFonts w:eastAsia="宋体"/>
          <w:sz w:val="20"/>
          <w:szCs w:val="20"/>
        </w:rPr>
        <w:t xml:space="preserve">,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7C3AE0">
        <w:rPr>
          <w:rFonts w:eastAsia="宋体"/>
          <w:sz w:val="20"/>
          <w:szCs w:val="20"/>
        </w:rPr>
        <w:t xml:space="preserve"> events) from UE to LMF</w:t>
      </w:r>
      <w:r>
        <w:rPr>
          <w:rFonts w:eastAsia="宋体"/>
          <w:sz w:val="20"/>
          <w:szCs w:val="20"/>
        </w:rPr>
        <w:t xml:space="preserve">, </w:t>
      </w:r>
      <w:r w:rsidRPr="00E578F7">
        <w:rPr>
          <w:rFonts w:eastAsia="宋体"/>
          <w:bCs/>
          <w:sz w:val="20"/>
          <w:szCs w:val="20"/>
          <w:lang w:val="en-GB"/>
        </w:rPr>
        <w:t>reusing the current LPP/LCS messages and procedures can save signalling consumption and decrease the standard effort.</w:t>
      </w:r>
      <w:r>
        <w:rPr>
          <w:rFonts w:eastAsia="宋体"/>
          <w:bCs/>
          <w:sz w:val="20"/>
          <w:szCs w:val="20"/>
          <w:lang w:val="en-GB"/>
        </w:rPr>
        <w:t xml:space="preserve"> </w:t>
      </w:r>
      <w:r w:rsidRPr="00E578F7">
        <w:rPr>
          <w:rFonts w:eastAsia="宋体"/>
          <w:bCs/>
          <w:sz w:val="20"/>
          <w:szCs w:val="20"/>
          <w:lang w:val="en-GB"/>
        </w:rPr>
        <w:t xml:space="preserve">Location Information Transfer procedure or Capability Transfer procedure can be enhanced to transfer integrity assistance information from UE to LMF. Besides, in </w:t>
      </w:r>
      <w:r w:rsidR="00063155">
        <w:rPr>
          <w:rFonts w:eastAsia="宋体"/>
          <w:bCs/>
          <w:sz w:val="20"/>
          <w:szCs w:val="20"/>
          <w:lang w:val="en-GB"/>
        </w:rPr>
        <w:t xml:space="preserve">the </w:t>
      </w:r>
      <w:r w:rsidRPr="00E578F7">
        <w:rPr>
          <w:rFonts w:eastAsia="宋体"/>
          <w:bCs/>
          <w:sz w:val="20"/>
          <w:szCs w:val="20"/>
          <w:lang w:val="en-GB"/>
        </w:rPr>
        <w:t>Location Information Transfer procedure, LMF will request UE for</w:t>
      </w:r>
      <w:r w:rsidR="003745D2" w:rsidRPr="003745D2">
        <w:rPr>
          <w:rFonts w:eastAsia="宋体"/>
          <w:sz w:val="20"/>
          <w:szCs w:val="20"/>
          <w:lang w:val="en-GB"/>
        </w:rPr>
        <w:t xml:space="preserve">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E578F7">
        <w:rPr>
          <w:rFonts w:eastAsia="宋体"/>
          <w:bCs/>
          <w:sz w:val="20"/>
          <w:szCs w:val="20"/>
          <w:lang w:val="en-GB"/>
        </w:rPr>
        <w:t xml:space="preserve"> events </w:t>
      </w:r>
      <w:r w:rsidRPr="00DE7B0D">
        <w:rPr>
          <w:rFonts w:eastAsia="宋体"/>
          <w:bCs/>
          <w:sz w:val="20"/>
          <w:szCs w:val="20"/>
          <w:lang w:val="en-GB"/>
        </w:rPr>
        <w:t xml:space="preserve">by </w:t>
      </w:r>
      <w:proofErr w:type="spellStart"/>
      <w:r w:rsidRPr="00DE7B0D">
        <w:rPr>
          <w:rFonts w:eastAsia="宋体"/>
          <w:bCs/>
          <w:sz w:val="20"/>
          <w:szCs w:val="20"/>
          <w:lang w:val="en-GB"/>
        </w:rPr>
        <w:t>RequestLocationInformation</w:t>
      </w:r>
      <w:proofErr w:type="spellEnd"/>
      <w:r w:rsidRPr="00DE7B0D">
        <w:rPr>
          <w:rFonts w:eastAsia="宋体"/>
          <w:bCs/>
          <w:sz w:val="20"/>
          <w:szCs w:val="20"/>
          <w:lang w:val="en-GB"/>
        </w:rPr>
        <w:t xml:space="preserve"> message and UE will provide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DE7B0D">
        <w:rPr>
          <w:rFonts w:eastAsia="宋体"/>
          <w:bCs/>
          <w:sz w:val="20"/>
          <w:szCs w:val="20"/>
          <w:lang w:val="en-GB"/>
        </w:rPr>
        <w:t xml:space="preserve"> events to LMF by </w:t>
      </w:r>
      <w:bookmarkStart w:id="12" w:name="_Hlk85464346"/>
      <w:proofErr w:type="spellStart"/>
      <w:r w:rsidRPr="00DE7B0D">
        <w:rPr>
          <w:rFonts w:eastAsia="宋体"/>
          <w:bCs/>
          <w:sz w:val="20"/>
          <w:szCs w:val="20"/>
          <w:lang w:val="en-GB"/>
        </w:rPr>
        <w:t>ProvideLocationInformation</w:t>
      </w:r>
      <w:bookmarkEnd w:id="12"/>
      <w:proofErr w:type="spellEnd"/>
      <w:r w:rsidRPr="00DE7B0D">
        <w:rPr>
          <w:rFonts w:eastAsia="宋体"/>
          <w:bCs/>
          <w:sz w:val="20"/>
          <w:szCs w:val="20"/>
          <w:lang w:val="en-GB"/>
        </w:rPr>
        <w:t xml:space="preserve"> message. In </w:t>
      </w:r>
      <w:r w:rsidR="00063155" w:rsidRPr="00DE7B0D">
        <w:rPr>
          <w:rFonts w:eastAsia="宋体"/>
          <w:bCs/>
          <w:sz w:val="20"/>
          <w:szCs w:val="20"/>
          <w:lang w:val="en-GB"/>
        </w:rPr>
        <w:t xml:space="preserve">the </w:t>
      </w:r>
      <w:r w:rsidRPr="00DE7B0D">
        <w:rPr>
          <w:rFonts w:eastAsia="宋体"/>
          <w:bCs/>
          <w:sz w:val="20"/>
          <w:szCs w:val="20"/>
          <w:lang w:val="en-GB"/>
        </w:rPr>
        <w:t xml:space="preserve">Capability Transfer procedure, LMF will request UE for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DE7B0D">
        <w:rPr>
          <w:rFonts w:eastAsia="宋体"/>
          <w:bCs/>
          <w:sz w:val="20"/>
          <w:szCs w:val="20"/>
          <w:lang w:val="en-GB"/>
        </w:rPr>
        <w:t xml:space="preserve"> events by </w:t>
      </w:r>
      <w:proofErr w:type="spellStart"/>
      <w:r w:rsidRPr="00DE7B0D">
        <w:rPr>
          <w:rFonts w:eastAsia="宋体"/>
          <w:bCs/>
          <w:sz w:val="20"/>
          <w:szCs w:val="20"/>
          <w:lang w:val="en-GB"/>
        </w:rPr>
        <w:t>RequestCapabilities</w:t>
      </w:r>
      <w:proofErr w:type="spellEnd"/>
      <w:r w:rsidRPr="00DE7B0D">
        <w:rPr>
          <w:rFonts w:eastAsia="宋体"/>
          <w:bCs/>
          <w:sz w:val="20"/>
          <w:szCs w:val="20"/>
          <w:lang w:val="en-GB"/>
        </w:rPr>
        <w:t xml:space="preserve"> message and UE will provide</w:t>
      </w:r>
      <w:r w:rsidR="003745D2" w:rsidRPr="003745D2">
        <w:rPr>
          <w:rFonts w:eastAsia="宋体"/>
          <w:sz w:val="20"/>
          <w:szCs w:val="20"/>
          <w:lang w:val="en-GB"/>
        </w:rPr>
        <w:t xml:space="preserve"> </w:t>
      </w:r>
      <w:r w:rsidR="003745D2">
        <w:rPr>
          <w:rFonts w:eastAsia="宋体"/>
          <w:sz w:val="20"/>
          <w:szCs w:val="20"/>
          <w:lang w:val="en-GB"/>
        </w:rPr>
        <w:t>GNSS f</w:t>
      </w:r>
      <w:r w:rsidR="003745D2" w:rsidRPr="00062294">
        <w:rPr>
          <w:rFonts w:eastAsia="宋体"/>
          <w:sz w:val="20"/>
          <w:szCs w:val="20"/>
          <w:lang w:val="en-GB"/>
        </w:rPr>
        <w:t>eared</w:t>
      </w:r>
      <w:r w:rsidRPr="00DE7B0D">
        <w:rPr>
          <w:rFonts w:eastAsia="宋体"/>
          <w:bCs/>
          <w:sz w:val="20"/>
          <w:szCs w:val="20"/>
          <w:lang w:val="en-GB"/>
        </w:rPr>
        <w:t xml:space="preserve"> events to LMF by </w:t>
      </w:r>
      <w:bookmarkStart w:id="13" w:name="_Hlk85464372"/>
      <w:proofErr w:type="spellStart"/>
      <w:r w:rsidRPr="00DE7B0D">
        <w:rPr>
          <w:rFonts w:eastAsia="宋体"/>
          <w:bCs/>
          <w:sz w:val="20"/>
          <w:szCs w:val="20"/>
          <w:lang w:val="en-GB"/>
        </w:rPr>
        <w:t>ProvideCapabilities</w:t>
      </w:r>
      <w:bookmarkEnd w:id="13"/>
      <w:proofErr w:type="spellEnd"/>
      <w:r w:rsidRPr="00DE7B0D">
        <w:rPr>
          <w:rFonts w:eastAsia="宋体"/>
          <w:bCs/>
          <w:sz w:val="20"/>
          <w:szCs w:val="20"/>
          <w:lang w:val="en-GB"/>
        </w:rPr>
        <w:t xml:space="preserve"> mes</w:t>
      </w:r>
      <w:r w:rsidRPr="00E578F7">
        <w:rPr>
          <w:rFonts w:eastAsia="宋体"/>
          <w:bCs/>
          <w:sz w:val="20"/>
          <w:szCs w:val="20"/>
          <w:lang w:val="en-GB"/>
        </w:rPr>
        <w:t>sage.</w:t>
      </w:r>
      <w:r w:rsidR="00D15BC2">
        <w:rPr>
          <w:rFonts w:eastAsia="宋体"/>
          <w:sz w:val="20"/>
          <w:szCs w:val="20"/>
          <w:lang w:val="en-GB"/>
        </w:rPr>
        <w:t xml:space="preserve"> </w:t>
      </w:r>
      <w:proofErr w:type="gramStart"/>
      <w:r w:rsidR="00D15BC2">
        <w:rPr>
          <w:rFonts w:eastAsia="宋体"/>
          <w:sz w:val="20"/>
          <w:szCs w:val="20"/>
          <w:lang w:val="en-GB"/>
        </w:rPr>
        <w:t>So</w:t>
      </w:r>
      <w:proofErr w:type="gramEnd"/>
      <w:r w:rsidR="00D15BC2">
        <w:rPr>
          <w:rFonts w:eastAsia="宋体"/>
          <w:sz w:val="20"/>
          <w:szCs w:val="20"/>
          <w:lang w:val="en-GB"/>
        </w:rPr>
        <w:t xml:space="preserve"> we have the proposal below,</w:t>
      </w:r>
    </w:p>
    <w:p w14:paraId="34129F03" w14:textId="441CA8FE" w:rsidR="00876277" w:rsidRPr="0078014E" w:rsidRDefault="00D15BC2" w:rsidP="0087627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B84718">
        <w:rPr>
          <w:rFonts w:eastAsia="宋体"/>
          <w:b/>
          <w:bCs/>
          <w:sz w:val="20"/>
          <w:szCs w:val="20"/>
          <w:lang w:val="en-GB"/>
        </w:rPr>
        <w:t xml:space="preserve">Proposal </w:t>
      </w:r>
      <w:r>
        <w:rPr>
          <w:rFonts w:eastAsia="宋体"/>
          <w:b/>
          <w:bCs/>
          <w:sz w:val="20"/>
          <w:szCs w:val="20"/>
          <w:lang w:val="en-GB"/>
        </w:rPr>
        <w:t>4</w:t>
      </w:r>
      <w:r w:rsidRPr="00B84718">
        <w:rPr>
          <w:rFonts w:eastAsia="宋体"/>
          <w:b/>
          <w:bCs/>
          <w:sz w:val="20"/>
          <w:szCs w:val="20"/>
          <w:lang w:val="en-GB"/>
        </w:rPr>
        <w:t>:</w:t>
      </w:r>
      <w:r>
        <w:rPr>
          <w:rFonts w:eastAsia="宋体"/>
          <w:b/>
          <w:bCs/>
          <w:sz w:val="20"/>
          <w:szCs w:val="20"/>
          <w:lang w:val="en-GB"/>
        </w:rPr>
        <w:t xml:space="preserve"> For</w:t>
      </w:r>
      <w:r w:rsidRPr="00B84718">
        <w:rPr>
          <w:rFonts w:eastAsia="宋体"/>
          <w:b/>
          <w:bCs/>
          <w:sz w:val="20"/>
          <w:szCs w:val="20"/>
          <w:lang w:val="en-GB"/>
        </w:rPr>
        <w:t xml:space="preserve"> LMF-based integrity</w:t>
      </w:r>
      <w:r>
        <w:rPr>
          <w:rFonts w:eastAsia="宋体"/>
          <w:b/>
          <w:bCs/>
          <w:sz w:val="20"/>
          <w:szCs w:val="20"/>
          <w:lang w:val="en-GB"/>
        </w:rPr>
        <w:t xml:space="preserve">, </w:t>
      </w:r>
      <w:r w:rsidR="00063155">
        <w:rPr>
          <w:rFonts w:eastAsia="宋体"/>
          <w:b/>
          <w:bCs/>
          <w:sz w:val="20"/>
          <w:szCs w:val="20"/>
          <w:lang w:val="en-GB"/>
        </w:rPr>
        <w:t xml:space="preserve">the </w:t>
      </w:r>
      <w:proofErr w:type="spellStart"/>
      <w:r w:rsidR="00063155" w:rsidRPr="00063155">
        <w:rPr>
          <w:rFonts w:eastAsia="宋体"/>
          <w:b/>
          <w:sz w:val="20"/>
          <w:szCs w:val="20"/>
        </w:rPr>
        <w:t>ProvideLocationInformation</w:t>
      </w:r>
      <w:proofErr w:type="spellEnd"/>
      <w:r>
        <w:rPr>
          <w:rFonts w:eastAsia="宋体"/>
          <w:b/>
          <w:sz w:val="20"/>
          <w:szCs w:val="20"/>
        </w:rPr>
        <w:t xml:space="preserve"> </w:t>
      </w:r>
      <w:r w:rsidRPr="00D15BC2">
        <w:rPr>
          <w:rFonts w:eastAsia="宋体"/>
          <w:b/>
          <w:sz w:val="20"/>
          <w:szCs w:val="20"/>
        </w:rPr>
        <w:t xml:space="preserve">or </w:t>
      </w:r>
      <w:proofErr w:type="spellStart"/>
      <w:r w:rsidR="00063155" w:rsidRPr="00063155">
        <w:rPr>
          <w:rFonts w:eastAsia="宋体"/>
          <w:b/>
          <w:sz w:val="20"/>
          <w:szCs w:val="20"/>
        </w:rPr>
        <w:t>ProvideCapabilities</w:t>
      </w:r>
      <w:proofErr w:type="spellEnd"/>
      <w:r w:rsidRPr="00D15BC2">
        <w:rPr>
          <w:rFonts w:eastAsia="宋体"/>
          <w:b/>
          <w:sz w:val="20"/>
          <w:szCs w:val="20"/>
        </w:rPr>
        <w:t xml:space="preserve"> </w:t>
      </w:r>
      <w:r w:rsidR="00063155">
        <w:rPr>
          <w:rFonts w:eastAsia="宋体"/>
          <w:b/>
          <w:sz w:val="20"/>
          <w:szCs w:val="20"/>
        </w:rPr>
        <w:t>message</w:t>
      </w:r>
      <w:r w:rsidRPr="00D15BC2">
        <w:rPr>
          <w:rFonts w:eastAsia="宋体"/>
          <w:b/>
          <w:sz w:val="20"/>
          <w:szCs w:val="20"/>
        </w:rPr>
        <w:t xml:space="preserve"> can be </w:t>
      </w:r>
      <w:r w:rsidRPr="00D15BC2">
        <w:rPr>
          <w:rFonts w:eastAsia="宋体"/>
          <w:b/>
          <w:sz w:val="20"/>
          <w:szCs w:val="20"/>
          <w:lang w:val="en-GB"/>
        </w:rPr>
        <w:t>enhanced</w:t>
      </w:r>
      <w:r w:rsidRPr="00D15BC2">
        <w:rPr>
          <w:rFonts w:eastAsia="宋体"/>
          <w:b/>
          <w:sz w:val="20"/>
          <w:szCs w:val="20"/>
        </w:rPr>
        <w:t xml:space="preserve"> to transfer </w:t>
      </w:r>
      <w:bookmarkStart w:id="14" w:name="_Hlk84838375"/>
      <w:r w:rsidRPr="00D15BC2">
        <w:rPr>
          <w:rFonts w:eastAsia="宋体"/>
          <w:b/>
          <w:sz w:val="20"/>
          <w:szCs w:val="20"/>
        </w:rPr>
        <w:t>integrity assistance information from UE to LMF.</w:t>
      </w:r>
      <w:bookmarkEnd w:id="14"/>
      <w:r w:rsidR="000F1220">
        <w:rPr>
          <w:rFonts w:eastAsia="宋体"/>
          <w:sz w:val="20"/>
          <w:szCs w:val="20"/>
          <w:lang w:val="en-GB"/>
        </w:rPr>
        <w:t xml:space="preserve"> </w:t>
      </w:r>
    </w:p>
    <w:p w14:paraId="6DCDBBFF" w14:textId="7AB87772" w:rsidR="005C5EAF" w:rsidRPr="005877A6" w:rsidRDefault="005C5EAF" w:rsidP="00C14C75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Cs/>
          <w:sz w:val="20"/>
          <w:szCs w:val="20"/>
          <w:lang w:val="en-GB"/>
        </w:rPr>
      </w:pPr>
      <w:r w:rsidRPr="005877A6">
        <w:rPr>
          <w:rFonts w:eastAsia="宋体"/>
          <w:bCs/>
          <w:sz w:val="20"/>
          <w:szCs w:val="20"/>
        </w:rPr>
        <w:t>For MO-LR with LMF-based integrity,</w:t>
      </w:r>
      <w:r w:rsidR="00AE5D28" w:rsidRPr="005877A6">
        <w:rPr>
          <w:sz w:val="20"/>
          <w:szCs w:val="20"/>
        </w:rPr>
        <w:t xml:space="preserve"> </w:t>
      </w:r>
      <w:r w:rsidR="00AE5D28" w:rsidRPr="005877A6">
        <w:rPr>
          <w:rFonts w:eastAsia="宋体"/>
          <w:bCs/>
          <w:sz w:val="20"/>
          <w:szCs w:val="20"/>
        </w:rPr>
        <w:t xml:space="preserve">KPIs need to be transferred from UE to LMF, and </w:t>
      </w:r>
      <w:r w:rsidR="00C42242" w:rsidRPr="005877A6">
        <w:rPr>
          <w:rFonts w:eastAsia="宋体"/>
          <w:bCs/>
          <w:sz w:val="20"/>
          <w:szCs w:val="20"/>
        </w:rPr>
        <w:t>integrity results need to be transferred from LMF to UE.</w:t>
      </w:r>
      <w:r w:rsidR="00FE6566" w:rsidRPr="005877A6">
        <w:rPr>
          <w:rFonts w:eastAsia="宋体"/>
          <w:bCs/>
          <w:sz w:val="20"/>
          <w:szCs w:val="20"/>
        </w:rPr>
        <w:t xml:space="preserve"> </w:t>
      </w:r>
      <w:r w:rsidR="00FE6566" w:rsidRPr="005877A6">
        <w:rPr>
          <w:rFonts w:eastAsia="宋体"/>
          <w:bCs/>
          <w:sz w:val="20"/>
          <w:szCs w:val="20"/>
          <w:lang w:val="en-GB"/>
        </w:rPr>
        <w:t>In our understanding, reusing the current LPP</w:t>
      </w:r>
      <w:r w:rsidR="00E43B5A" w:rsidRPr="005877A6">
        <w:rPr>
          <w:rFonts w:eastAsia="宋体"/>
          <w:bCs/>
          <w:sz w:val="20"/>
          <w:szCs w:val="20"/>
          <w:lang w:val="en-GB"/>
        </w:rPr>
        <w:t xml:space="preserve">/LCS </w:t>
      </w:r>
      <w:r w:rsidR="00FE6566" w:rsidRPr="005877A6">
        <w:rPr>
          <w:rFonts w:eastAsia="宋体"/>
          <w:bCs/>
          <w:sz w:val="20"/>
          <w:szCs w:val="20"/>
          <w:lang w:val="en-GB"/>
        </w:rPr>
        <w:t xml:space="preserve">messages and procedures can save signalling consumption and decrease the standard effort. </w:t>
      </w:r>
      <w:proofErr w:type="spellStart"/>
      <w:r w:rsidR="008C4EE3" w:rsidRPr="00DE7B0D">
        <w:rPr>
          <w:rFonts w:eastAsia="宋体"/>
          <w:bCs/>
          <w:sz w:val="20"/>
          <w:szCs w:val="20"/>
          <w:lang w:val="en-GB"/>
        </w:rPr>
        <w:t>ProvideLocationInformation</w:t>
      </w:r>
      <w:proofErr w:type="spellEnd"/>
      <w:r w:rsidR="008C4EE3" w:rsidRPr="005877A6">
        <w:rPr>
          <w:rFonts w:eastAsia="宋体"/>
          <w:bCs/>
          <w:sz w:val="20"/>
          <w:szCs w:val="20"/>
          <w:lang w:val="en-GB"/>
        </w:rPr>
        <w:t xml:space="preserve"> LPP PDU contained by LCS MO-LR Request can be </w:t>
      </w:r>
      <w:r w:rsidR="00D429B0" w:rsidRPr="005877A6">
        <w:rPr>
          <w:rFonts w:eastAsia="宋体"/>
          <w:bCs/>
          <w:sz w:val="20"/>
          <w:szCs w:val="20"/>
          <w:lang w:val="en-GB"/>
        </w:rPr>
        <w:t>enhanced</w:t>
      </w:r>
      <w:r w:rsidR="008C4EE3" w:rsidRPr="005877A6">
        <w:rPr>
          <w:rFonts w:eastAsia="宋体"/>
          <w:bCs/>
          <w:sz w:val="20"/>
          <w:szCs w:val="20"/>
          <w:lang w:val="en-GB"/>
        </w:rPr>
        <w:t xml:space="preserve"> to transfer KPI from UE to LMF.</w:t>
      </w:r>
      <w:r w:rsidR="008C4EE3" w:rsidRPr="005877A6">
        <w:rPr>
          <w:sz w:val="20"/>
          <w:szCs w:val="20"/>
        </w:rPr>
        <w:t xml:space="preserve"> </w:t>
      </w:r>
      <w:r w:rsidR="008C4EE3" w:rsidRPr="005877A6">
        <w:rPr>
          <w:rFonts w:eastAsia="宋体"/>
          <w:bCs/>
          <w:sz w:val="20"/>
          <w:szCs w:val="20"/>
          <w:lang w:val="en-GB"/>
        </w:rPr>
        <w:t xml:space="preserve">LCS MO-LR Response </w:t>
      </w:r>
      <w:r w:rsidR="00F47614">
        <w:rPr>
          <w:rFonts w:eastAsia="宋体"/>
          <w:bCs/>
          <w:sz w:val="20"/>
          <w:szCs w:val="20"/>
          <w:lang w:val="en-GB"/>
        </w:rPr>
        <w:t xml:space="preserve">or </w:t>
      </w:r>
      <w:proofErr w:type="spellStart"/>
      <w:r w:rsidR="00F47614">
        <w:rPr>
          <w:rFonts w:eastAsia="宋体"/>
          <w:bCs/>
          <w:sz w:val="20"/>
          <w:szCs w:val="20"/>
          <w:lang w:val="en-GB"/>
        </w:rPr>
        <w:t>RequestLocationInformation</w:t>
      </w:r>
      <w:proofErr w:type="spellEnd"/>
      <w:r w:rsidR="00F47614">
        <w:rPr>
          <w:rFonts w:eastAsia="宋体"/>
          <w:bCs/>
          <w:sz w:val="20"/>
          <w:szCs w:val="20"/>
          <w:lang w:val="en-GB"/>
        </w:rPr>
        <w:t xml:space="preserve"> message </w:t>
      </w:r>
      <w:r w:rsidR="008C4EE3" w:rsidRPr="005877A6">
        <w:rPr>
          <w:rFonts w:eastAsia="宋体"/>
          <w:bCs/>
          <w:sz w:val="20"/>
          <w:szCs w:val="20"/>
          <w:lang w:val="en-GB"/>
        </w:rPr>
        <w:t xml:space="preserve">can be </w:t>
      </w:r>
      <w:r w:rsidR="00D429B0" w:rsidRPr="005877A6">
        <w:rPr>
          <w:rFonts w:eastAsia="宋体"/>
          <w:bCs/>
          <w:sz w:val="20"/>
          <w:szCs w:val="20"/>
          <w:lang w:val="en-GB"/>
        </w:rPr>
        <w:t>enhanced</w:t>
      </w:r>
      <w:r w:rsidR="008C4EE3" w:rsidRPr="005877A6">
        <w:rPr>
          <w:rFonts w:eastAsia="宋体"/>
          <w:bCs/>
          <w:sz w:val="20"/>
          <w:szCs w:val="20"/>
          <w:lang w:val="en-GB"/>
        </w:rPr>
        <w:t xml:space="preserve"> to transfer integrity results from LMF to UE.</w:t>
      </w:r>
      <w:r w:rsidR="00E43B5A" w:rsidRPr="005877A6">
        <w:rPr>
          <w:rFonts w:eastAsia="宋体"/>
          <w:bCs/>
          <w:sz w:val="20"/>
          <w:szCs w:val="20"/>
        </w:rPr>
        <w:t xml:space="preserve"> Hence, we have the following proposal,</w:t>
      </w:r>
    </w:p>
    <w:p w14:paraId="340F41E2" w14:textId="70E33870" w:rsidR="00E16AF0" w:rsidRPr="005877A6" w:rsidRDefault="00E844B5" w:rsidP="00E621F0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bookmarkStart w:id="15" w:name="OLE_LINK4"/>
      <w:r w:rsidRPr="005877A6">
        <w:rPr>
          <w:rFonts w:eastAsia="宋体"/>
          <w:b/>
          <w:sz w:val="20"/>
          <w:szCs w:val="20"/>
        </w:rPr>
        <w:t>Proposal</w:t>
      </w:r>
      <w:r w:rsidR="005877A6" w:rsidRPr="005877A6">
        <w:rPr>
          <w:rFonts w:eastAsia="宋体"/>
          <w:b/>
          <w:sz w:val="20"/>
          <w:szCs w:val="20"/>
        </w:rPr>
        <w:t xml:space="preserve"> </w:t>
      </w:r>
      <w:r w:rsidR="009A1CE1">
        <w:rPr>
          <w:rFonts w:eastAsia="宋体"/>
          <w:b/>
          <w:sz w:val="20"/>
          <w:szCs w:val="20"/>
        </w:rPr>
        <w:t>5</w:t>
      </w:r>
      <w:r w:rsidRPr="005877A6">
        <w:rPr>
          <w:rFonts w:eastAsia="宋体"/>
          <w:b/>
          <w:sz w:val="20"/>
          <w:szCs w:val="20"/>
        </w:rPr>
        <w:t xml:space="preserve">: For MO-LR with LMF-based positioning integrity mode, </w:t>
      </w:r>
    </w:p>
    <w:p w14:paraId="5BF56BB8" w14:textId="49BC1C19" w:rsidR="005C4A03" w:rsidRDefault="000E3BE2" w:rsidP="005C4A03">
      <w:pPr>
        <w:pStyle w:val="ab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bookmarkStart w:id="16" w:name="_Hlk78962935"/>
      <w:r w:rsidRPr="005877A6">
        <w:rPr>
          <w:rFonts w:eastAsia="宋体"/>
          <w:b/>
          <w:sz w:val="20"/>
          <w:szCs w:val="20"/>
        </w:rPr>
        <w:t xml:space="preserve">LCS MO-LR Response </w:t>
      </w:r>
      <w:bookmarkStart w:id="17" w:name="_Hlk84838589"/>
      <w:r w:rsidR="00B0123A">
        <w:rPr>
          <w:rFonts w:eastAsia="宋体"/>
          <w:b/>
          <w:sz w:val="20"/>
          <w:szCs w:val="20"/>
        </w:rPr>
        <w:t xml:space="preserve">or </w:t>
      </w:r>
      <w:proofErr w:type="spellStart"/>
      <w:r w:rsidR="00B0123A">
        <w:rPr>
          <w:rFonts w:eastAsia="宋体"/>
          <w:b/>
          <w:sz w:val="20"/>
          <w:szCs w:val="20"/>
        </w:rPr>
        <w:t>RequestLocationInfromation</w:t>
      </w:r>
      <w:proofErr w:type="spellEnd"/>
      <w:r w:rsidR="00B0123A">
        <w:rPr>
          <w:rFonts w:eastAsia="宋体"/>
          <w:b/>
          <w:sz w:val="20"/>
          <w:szCs w:val="20"/>
        </w:rPr>
        <w:t xml:space="preserve"> </w:t>
      </w:r>
      <w:bookmarkEnd w:id="17"/>
      <w:r w:rsidR="00DE7B0D">
        <w:rPr>
          <w:rFonts w:eastAsia="宋体"/>
          <w:b/>
          <w:sz w:val="20"/>
          <w:szCs w:val="20"/>
        </w:rPr>
        <w:t xml:space="preserve">message </w:t>
      </w:r>
      <w:r w:rsidRPr="005877A6">
        <w:rPr>
          <w:rFonts w:eastAsia="宋体"/>
          <w:b/>
          <w:sz w:val="20"/>
          <w:szCs w:val="20"/>
        </w:rPr>
        <w:t>can be</w:t>
      </w:r>
      <w:r w:rsidR="00D429B0" w:rsidRPr="005877A6">
        <w:rPr>
          <w:rFonts w:eastAsia="宋体"/>
          <w:bCs/>
          <w:sz w:val="20"/>
          <w:szCs w:val="20"/>
          <w:lang w:val="en-GB"/>
        </w:rPr>
        <w:t xml:space="preserve"> </w:t>
      </w:r>
      <w:r w:rsidR="00D429B0" w:rsidRPr="005877A6">
        <w:rPr>
          <w:rFonts w:eastAsia="宋体"/>
          <w:b/>
          <w:bCs/>
          <w:sz w:val="20"/>
          <w:szCs w:val="20"/>
          <w:lang w:val="en-GB"/>
        </w:rPr>
        <w:t>enhanced</w:t>
      </w:r>
      <w:r w:rsidRPr="005877A6">
        <w:rPr>
          <w:rFonts w:eastAsia="宋体"/>
          <w:b/>
          <w:sz w:val="20"/>
          <w:szCs w:val="20"/>
        </w:rPr>
        <w:t xml:space="preserve"> to transfer integrity results from LMF to UE</w:t>
      </w:r>
      <w:bookmarkEnd w:id="6"/>
      <w:bookmarkEnd w:id="15"/>
      <w:bookmarkEnd w:id="16"/>
      <w:r w:rsidR="0077073B">
        <w:rPr>
          <w:rFonts w:eastAsia="宋体" w:hint="eastAsia"/>
          <w:b/>
          <w:sz w:val="20"/>
          <w:szCs w:val="20"/>
        </w:rPr>
        <w:t>；</w:t>
      </w:r>
    </w:p>
    <w:p w14:paraId="508EBB54" w14:textId="4145B7E2" w:rsidR="0077073B" w:rsidRPr="0077073B" w:rsidRDefault="0077073B" w:rsidP="0077073B">
      <w:pPr>
        <w:pStyle w:val="ab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proofErr w:type="spellStart"/>
      <w:r w:rsidRPr="005877A6">
        <w:rPr>
          <w:rFonts w:eastAsia="宋体"/>
          <w:b/>
          <w:sz w:val="20"/>
          <w:szCs w:val="20"/>
        </w:rPr>
        <w:t>ProvideLocationInformation</w:t>
      </w:r>
      <w:proofErr w:type="spellEnd"/>
      <w:r w:rsidRPr="005877A6">
        <w:rPr>
          <w:rFonts w:eastAsia="宋体"/>
          <w:b/>
          <w:sz w:val="20"/>
          <w:szCs w:val="20"/>
        </w:rPr>
        <w:t xml:space="preserve"> LPP PDU contained by LCS MO-LR Request </w:t>
      </w:r>
      <w:r>
        <w:rPr>
          <w:rFonts w:eastAsia="宋体"/>
          <w:b/>
          <w:sz w:val="20"/>
          <w:szCs w:val="20"/>
        </w:rPr>
        <w:t xml:space="preserve">message </w:t>
      </w:r>
      <w:r w:rsidRPr="005877A6">
        <w:rPr>
          <w:rFonts w:eastAsia="宋体"/>
          <w:b/>
          <w:sz w:val="20"/>
          <w:szCs w:val="20"/>
        </w:rPr>
        <w:t xml:space="preserve">can be </w:t>
      </w:r>
      <w:r w:rsidRPr="005877A6">
        <w:rPr>
          <w:rFonts w:eastAsia="宋体"/>
          <w:b/>
          <w:bCs/>
          <w:sz w:val="20"/>
          <w:szCs w:val="20"/>
          <w:lang w:val="en-GB"/>
        </w:rPr>
        <w:t>enhanced</w:t>
      </w:r>
      <w:r w:rsidRPr="005877A6">
        <w:rPr>
          <w:rFonts w:eastAsia="宋体"/>
          <w:b/>
          <w:sz w:val="20"/>
          <w:szCs w:val="20"/>
        </w:rPr>
        <w:t xml:space="preserve"> to transfer KPI from UE to LMF.</w:t>
      </w:r>
    </w:p>
    <w:p w14:paraId="73654DDE" w14:textId="52C5243D" w:rsidR="00F26A12" w:rsidRPr="00F26A12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r>
        <w:rPr>
          <w:rFonts w:ascii="Arial" w:eastAsia="宋体" w:hAnsi="Arial"/>
          <w:sz w:val="36"/>
          <w:szCs w:val="36"/>
          <w:lang w:val="en-GB"/>
        </w:rPr>
        <w:t>3.</w:t>
      </w:r>
      <w:r w:rsidR="003F39A6">
        <w:rPr>
          <w:rFonts w:ascii="Arial" w:eastAsia="宋体" w:hAnsi="Arial"/>
          <w:sz w:val="36"/>
          <w:szCs w:val="36"/>
          <w:lang w:val="en-GB"/>
        </w:rPr>
        <w:t xml:space="preserve"> </w:t>
      </w:r>
      <w:r w:rsidR="00F26A12" w:rsidRPr="008B0042">
        <w:rPr>
          <w:rFonts w:ascii="Arial" w:eastAsia="宋体" w:hAnsi="Arial"/>
          <w:sz w:val="36"/>
          <w:szCs w:val="36"/>
          <w:lang w:val="en-GB"/>
        </w:rPr>
        <w:t>Conclusions</w:t>
      </w:r>
    </w:p>
    <w:p w14:paraId="1069232E" w14:textId="2E50D8CB" w:rsidR="00F26A12" w:rsidRDefault="00F26A12" w:rsidP="00BE6D00">
      <w:pPr>
        <w:widowControl/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/>
          <w:sz w:val="20"/>
          <w:szCs w:val="20"/>
          <w:lang w:val="en-GB"/>
        </w:rPr>
      </w:pPr>
      <w:r w:rsidRPr="005877A6">
        <w:rPr>
          <w:rFonts w:eastAsia="宋体"/>
          <w:sz w:val="20"/>
          <w:szCs w:val="20"/>
          <w:lang w:val="en-GB"/>
        </w:rPr>
        <w:t xml:space="preserve">Based on the analysis given above, we have the following </w:t>
      </w:r>
      <w:r w:rsidR="003F39A6">
        <w:rPr>
          <w:rFonts w:eastAsia="宋体"/>
          <w:sz w:val="20"/>
          <w:szCs w:val="20"/>
          <w:lang w:val="en-GB"/>
        </w:rPr>
        <w:t xml:space="preserve">observations and </w:t>
      </w:r>
      <w:r w:rsidRPr="005877A6">
        <w:rPr>
          <w:rFonts w:eastAsia="宋体" w:hint="eastAsia"/>
          <w:sz w:val="20"/>
          <w:szCs w:val="20"/>
          <w:lang w:val="en-GB"/>
        </w:rPr>
        <w:t>p</w:t>
      </w:r>
      <w:r w:rsidRPr="005877A6">
        <w:rPr>
          <w:rFonts w:eastAsia="宋体"/>
          <w:sz w:val="20"/>
          <w:szCs w:val="20"/>
          <w:lang w:val="en-GB"/>
        </w:rPr>
        <w:t>roposals:</w:t>
      </w:r>
    </w:p>
    <w:p w14:paraId="4E390349" w14:textId="77777777" w:rsidR="008B0042" w:rsidRPr="007C3AE0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</w:rPr>
      </w:pPr>
      <w:r w:rsidRPr="007C3AE0">
        <w:rPr>
          <w:rFonts w:eastAsia="宋体"/>
          <w:b/>
          <w:bCs/>
          <w:sz w:val="20"/>
          <w:szCs w:val="20"/>
          <w:lang w:val="en-GB"/>
        </w:rPr>
        <w:t xml:space="preserve">Observation 1: </w:t>
      </w:r>
      <w:r w:rsidRPr="007C3AE0">
        <w:rPr>
          <w:rFonts w:eastAsia="宋体"/>
          <w:b/>
          <w:bCs/>
          <w:sz w:val="20"/>
          <w:szCs w:val="20"/>
        </w:rPr>
        <w:t xml:space="preserve">For LMF-based integrity, </w:t>
      </w:r>
      <w:proofErr w:type="spellStart"/>
      <w:r w:rsidRPr="00063155">
        <w:rPr>
          <w:rFonts w:eastAsia="宋体"/>
          <w:b/>
          <w:bCs/>
          <w:sz w:val="20"/>
          <w:szCs w:val="20"/>
        </w:rPr>
        <w:t>RequestAssistanceData</w:t>
      </w:r>
      <w:proofErr w:type="spellEnd"/>
      <w:r w:rsidRPr="007C3AE0">
        <w:rPr>
          <w:rFonts w:eastAsia="宋体"/>
          <w:b/>
          <w:bCs/>
          <w:sz w:val="20"/>
          <w:szCs w:val="20"/>
        </w:rPr>
        <w:t xml:space="preserve"> can’t provide integrity assistance information</w:t>
      </w:r>
      <w:r>
        <w:rPr>
          <w:rFonts w:eastAsia="宋体"/>
          <w:b/>
          <w:bCs/>
          <w:sz w:val="20"/>
          <w:szCs w:val="20"/>
        </w:rPr>
        <w:t xml:space="preserve"> </w:t>
      </w:r>
      <w:r w:rsidRPr="007C3AE0">
        <w:rPr>
          <w:rFonts w:eastAsia="宋体"/>
          <w:b/>
          <w:bCs/>
          <w:sz w:val="20"/>
          <w:szCs w:val="20"/>
        </w:rPr>
        <w:t>from UE to LMF.</w:t>
      </w:r>
    </w:p>
    <w:p w14:paraId="3A4DB13D" w14:textId="691FFD03" w:rsidR="008B0042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A1742D">
        <w:rPr>
          <w:rFonts w:eastAsia="宋体"/>
          <w:b/>
          <w:bCs/>
          <w:sz w:val="20"/>
          <w:szCs w:val="20"/>
          <w:lang w:val="en-GB"/>
        </w:rPr>
        <w:t>P</w:t>
      </w:r>
      <w:r w:rsidRPr="00A1742D">
        <w:rPr>
          <w:rFonts w:eastAsia="宋体" w:hint="eastAsia"/>
          <w:b/>
          <w:bCs/>
          <w:sz w:val="20"/>
          <w:szCs w:val="20"/>
          <w:lang w:val="en-GB"/>
        </w:rPr>
        <w:t>ro</w:t>
      </w:r>
      <w:r w:rsidRPr="00A1742D">
        <w:rPr>
          <w:rFonts w:eastAsia="宋体"/>
          <w:b/>
          <w:bCs/>
          <w:sz w:val="20"/>
          <w:szCs w:val="20"/>
          <w:lang w:val="en-GB"/>
        </w:rPr>
        <w:t>posal 1: Mode 2 and the TIR, AL, TTA used in the integrity calculation won’t be reported in the integrity results.</w:t>
      </w:r>
    </w:p>
    <w:p w14:paraId="56FF516B" w14:textId="77777777" w:rsidR="008B0042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B84718">
        <w:rPr>
          <w:rFonts w:eastAsia="宋体"/>
          <w:b/>
          <w:bCs/>
          <w:sz w:val="20"/>
          <w:szCs w:val="20"/>
          <w:lang w:val="en-GB"/>
        </w:rPr>
        <w:t xml:space="preserve">Proposal </w:t>
      </w:r>
      <w:r>
        <w:rPr>
          <w:rFonts w:eastAsia="宋体"/>
          <w:b/>
          <w:bCs/>
          <w:sz w:val="20"/>
          <w:szCs w:val="20"/>
          <w:lang w:val="en-GB"/>
        </w:rPr>
        <w:t>2</w:t>
      </w:r>
      <w:r w:rsidRPr="00B84718">
        <w:rPr>
          <w:rFonts w:eastAsia="宋体"/>
          <w:b/>
          <w:bCs/>
          <w:sz w:val="20"/>
          <w:szCs w:val="20"/>
          <w:lang w:val="en-GB"/>
        </w:rPr>
        <w:t>: LMF-based integrity should be supported.</w:t>
      </w:r>
    </w:p>
    <w:p w14:paraId="7E5E1DC8" w14:textId="062F6AA5" w:rsidR="008B0042" w:rsidRPr="00B84718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B730A6">
        <w:rPr>
          <w:rFonts w:eastAsia="宋体"/>
          <w:b/>
          <w:bCs/>
          <w:sz w:val="20"/>
          <w:szCs w:val="20"/>
          <w:lang w:val="en-GB"/>
        </w:rPr>
        <w:lastRenderedPageBreak/>
        <w:t xml:space="preserve">Proposal </w:t>
      </w:r>
      <w:r>
        <w:rPr>
          <w:rFonts w:eastAsia="宋体"/>
          <w:b/>
          <w:bCs/>
          <w:sz w:val="20"/>
          <w:szCs w:val="20"/>
          <w:lang w:val="en-GB"/>
        </w:rPr>
        <w:t>3</w:t>
      </w:r>
      <w:r w:rsidRPr="00B730A6">
        <w:rPr>
          <w:rFonts w:eastAsia="宋体"/>
          <w:b/>
          <w:bCs/>
          <w:sz w:val="20"/>
          <w:szCs w:val="20"/>
          <w:lang w:val="en-GB"/>
        </w:rPr>
        <w:t>: UE feared events are</w:t>
      </w:r>
      <w:r w:rsidR="00EC2080">
        <w:rPr>
          <w:rFonts w:eastAsia="宋体"/>
          <w:b/>
          <w:bCs/>
          <w:sz w:val="20"/>
          <w:szCs w:val="20"/>
          <w:lang w:val="en-GB"/>
        </w:rPr>
        <w:t xml:space="preserve"> not</w:t>
      </w:r>
      <w:r w:rsidRPr="00B730A6">
        <w:rPr>
          <w:rFonts w:eastAsia="宋体"/>
          <w:b/>
          <w:bCs/>
          <w:sz w:val="20"/>
          <w:szCs w:val="20"/>
          <w:lang w:val="en-GB"/>
        </w:rPr>
        <w:t xml:space="preserve"> to be considered for the LMF-based integrity.</w:t>
      </w:r>
    </w:p>
    <w:p w14:paraId="2EA300CB" w14:textId="77777777" w:rsidR="008B0042" w:rsidRPr="0078014E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sz w:val="20"/>
          <w:szCs w:val="20"/>
          <w:lang w:val="en-GB"/>
        </w:rPr>
      </w:pPr>
      <w:r w:rsidRPr="00B84718">
        <w:rPr>
          <w:rFonts w:eastAsia="宋体"/>
          <w:b/>
          <w:bCs/>
          <w:sz w:val="20"/>
          <w:szCs w:val="20"/>
          <w:lang w:val="en-GB"/>
        </w:rPr>
        <w:t xml:space="preserve">Proposal </w:t>
      </w:r>
      <w:r>
        <w:rPr>
          <w:rFonts w:eastAsia="宋体"/>
          <w:b/>
          <w:bCs/>
          <w:sz w:val="20"/>
          <w:szCs w:val="20"/>
          <w:lang w:val="en-GB"/>
        </w:rPr>
        <w:t>4</w:t>
      </w:r>
      <w:r w:rsidRPr="00B84718">
        <w:rPr>
          <w:rFonts w:eastAsia="宋体"/>
          <w:b/>
          <w:bCs/>
          <w:sz w:val="20"/>
          <w:szCs w:val="20"/>
          <w:lang w:val="en-GB"/>
        </w:rPr>
        <w:t>:</w:t>
      </w:r>
      <w:r>
        <w:rPr>
          <w:rFonts w:eastAsia="宋体"/>
          <w:b/>
          <w:bCs/>
          <w:sz w:val="20"/>
          <w:szCs w:val="20"/>
          <w:lang w:val="en-GB"/>
        </w:rPr>
        <w:t xml:space="preserve"> For</w:t>
      </w:r>
      <w:r w:rsidRPr="00B84718">
        <w:rPr>
          <w:rFonts w:eastAsia="宋体"/>
          <w:b/>
          <w:bCs/>
          <w:sz w:val="20"/>
          <w:szCs w:val="20"/>
          <w:lang w:val="en-GB"/>
        </w:rPr>
        <w:t xml:space="preserve"> LMF-based integrity</w:t>
      </w:r>
      <w:r>
        <w:rPr>
          <w:rFonts w:eastAsia="宋体"/>
          <w:b/>
          <w:bCs/>
          <w:sz w:val="20"/>
          <w:szCs w:val="20"/>
          <w:lang w:val="en-GB"/>
        </w:rPr>
        <w:t xml:space="preserve">, the </w:t>
      </w:r>
      <w:proofErr w:type="spellStart"/>
      <w:r w:rsidRPr="00063155">
        <w:rPr>
          <w:rFonts w:eastAsia="宋体"/>
          <w:b/>
          <w:sz w:val="20"/>
          <w:szCs w:val="20"/>
        </w:rPr>
        <w:t>ProvideLocationInformation</w:t>
      </w:r>
      <w:proofErr w:type="spellEnd"/>
      <w:r>
        <w:rPr>
          <w:rFonts w:eastAsia="宋体"/>
          <w:b/>
          <w:sz w:val="20"/>
          <w:szCs w:val="20"/>
        </w:rPr>
        <w:t xml:space="preserve"> </w:t>
      </w:r>
      <w:r w:rsidRPr="00D15BC2">
        <w:rPr>
          <w:rFonts w:eastAsia="宋体"/>
          <w:b/>
          <w:sz w:val="20"/>
          <w:szCs w:val="20"/>
        </w:rPr>
        <w:t xml:space="preserve">or </w:t>
      </w:r>
      <w:proofErr w:type="spellStart"/>
      <w:r w:rsidRPr="00063155">
        <w:rPr>
          <w:rFonts w:eastAsia="宋体"/>
          <w:b/>
          <w:sz w:val="20"/>
          <w:szCs w:val="20"/>
        </w:rPr>
        <w:t>ProvideCapabilities</w:t>
      </w:r>
      <w:proofErr w:type="spellEnd"/>
      <w:r w:rsidRPr="00D15BC2">
        <w:rPr>
          <w:rFonts w:eastAsia="宋体"/>
          <w:b/>
          <w:sz w:val="20"/>
          <w:szCs w:val="20"/>
        </w:rPr>
        <w:t xml:space="preserve"> </w:t>
      </w:r>
      <w:r>
        <w:rPr>
          <w:rFonts w:eastAsia="宋体"/>
          <w:b/>
          <w:sz w:val="20"/>
          <w:szCs w:val="20"/>
        </w:rPr>
        <w:t>message</w:t>
      </w:r>
      <w:r w:rsidRPr="00D15BC2">
        <w:rPr>
          <w:rFonts w:eastAsia="宋体"/>
          <w:b/>
          <w:sz w:val="20"/>
          <w:szCs w:val="20"/>
        </w:rPr>
        <w:t xml:space="preserve"> can be </w:t>
      </w:r>
      <w:r w:rsidRPr="00D15BC2">
        <w:rPr>
          <w:rFonts w:eastAsia="宋体"/>
          <w:b/>
          <w:sz w:val="20"/>
          <w:szCs w:val="20"/>
          <w:lang w:val="en-GB"/>
        </w:rPr>
        <w:t>enhanced</w:t>
      </w:r>
      <w:r w:rsidRPr="00D15BC2">
        <w:rPr>
          <w:rFonts w:eastAsia="宋体"/>
          <w:b/>
          <w:sz w:val="20"/>
          <w:szCs w:val="20"/>
        </w:rPr>
        <w:t xml:space="preserve"> to transfer integrity assistance information from UE to LMF.</w:t>
      </w:r>
      <w:r>
        <w:rPr>
          <w:rFonts w:eastAsia="宋体"/>
          <w:sz w:val="20"/>
          <w:szCs w:val="20"/>
          <w:lang w:val="en-GB"/>
        </w:rPr>
        <w:t xml:space="preserve"> </w:t>
      </w:r>
    </w:p>
    <w:p w14:paraId="5D6B1A25" w14:textId="77777777" w:rsidR="008B0042" w:rsidRPr="005877A6" w:rsidRDefault="008B0042" w:rsidP="008B0042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r w:rsidRPr="005877A6">
        <w:rPr>
          <w:rFonts w:eastAsia="宋体"/>
          <w:b/>
          <w:sz w:val="20"/>
          <w:szCs w:val="20"/>
        </w:rPr>
        <w:t xml:space="preserve">Proposal </w:t>
      </w:r>
      <w:r>
        <w:rPr>
          <w:rFonts w:eastAsia="宋体"/>
          <w:b/>
          <w:sz w:val="20"/>
          <w:szCs w:val="20"/>
        </w:rPr>
        <w:t>5</w:t>
      </w:r>
      <w:r w:rsidRPr="005877A6">
        <w:rPr>
          <w:rFonts w:eastAsia="宋体"/>
          <w:b/>
          <w:sz w:val="20"/>
          <w:szCs w:val="20"/>
        </w:rPr>
        <w:t xml:space="preserve">: For MO-LR with LMF-based positioning integrity mode, </w:t>
      </w:r>
    </w:p>
    <w:p w14:paraId="25775E9E" w14:textId="4A22D086" w:rsidR="00853F76" w:rsidRDefault="008B0042" w:rsidP="008B0042">
      <w:pPr>
        <w:pStyle w:val="ab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r w:rsidRPr="005877A6">
        <w:rPr>
          <w:rFonts w:eastAsia="宋体"/>
          <w:b/>
          <w:sz w:val="20"/>
          <w:szCs w:val="20"/>
        </w:rPr>
        <w:t xml:space="preserve">LCS MO-LR Response </w:t>
      </w:r>
      <w:r>
        <w:rPr>
          <w:rFonts w:eastAsia="宋体"/>
          <w:b/>
          <w:sz w:val="20"/>
          <w:szCs w:val="20"/>
        </w:rPr>
        <w:t xml:space="preserve">or </w:t>
      </w:r>
      <w:proofErr w:type="spellStart"/>
      <w:r>
        <w:rPr>
          <w:rFonts w:eastAsia="宋体"/>
          <w:b/>
          <w:sz w:val="20"/>
          <w:szCs w:val="20"/>
        </w:rPr>
        <w:t>RequestLocationInfromation</w:t>
      </w:r>
      <w:proofErr w:type="spellEnd"/>
      <w:r>
        <w:rPr>
          <w:rFonts w:eastAsia="宋体"/>
          <w:b/>
          <w:sz w:val="20"/>
          <w:szCs w:val="20"/>
        </w:rPr>
        <w:t xml:space="preserve"> message </w:t>
      </w:r>
      <w:r w:rsidRPr="005877A6">
        <w:rPr>
          <w:rFonts w:eastAsia="宋体"/>
          <w:b/>
          <w:sz w:val="20"/>
          <w:szCs w:val="20"/>
        </w:rPr>
        <w:t>can be</w:t>
      </w:r>
      <w:r w:rsidRPr="005877A6">
        <w:rPr>
          <w:rFonts w:eastAsia="宋体"/>
          <w:bCs/>
          <w:sz w:val="20"/>
          <w:szCs w:val="20"/>
          <w:lang w:val="en-GB"/>
        </w:rPr>
        <w:t xml:space="preserve"> </w:t>
      </w:r>
      <w:r w:rsidRPr="005877A6">
        <w:rPr>
          <w:rFonts w:eastAsia="宋体"/>
          <w:b/>
          <w:bCs/>
          <w:sz w:val="20"/>
          <w:szCs w:val="20"/>
          <w:lang w:val="en-GB"/>
        </w:rPr>
        <w:t>enhanced</w:t>
      </w:r>
      <w:r w:rsidRPr="005877A6">
        <w:rPr>
          <w:rFonts w:eastAsia="宋体"/>
          <w:b/>
          <w:sz w:val="20"/>
          <w:szCs w:val="20"/>
        </w:rPr>
        <w:t xml:space="preserve"> to transfer integrity results from LMF to UE</w:t>
      </w:r>
      <w:r w:rsidR="00E87839">
        <w:rPr>
          <w:rFonts w:eastAsia="宋体" w:hint="eastAsia"/>
          <w:b/>
          <w:sz w:val="20"/>
          <w:szCs w:val="20"/>
        </w:rPr>
        <w:t>；</w:t>
      </w:r>
    </w:p>
    <w:p w14:paraId="6217CE81" w14:textId="32554FBE" w:rsidR="00E87839" w:rsidRPr="00630A3F" w:rsidRDefault="00E87839" w:rsidP="00630A3F">
      <w:pPr>
        <w:pStyle w:val="ab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宋体"/>
          <w:b/>
          <w:sz w:val="20"/>
          <w:szCs w:val="20"/>
        </w:rPr>
      </w:pPr>
      <w:proofErr w:type="spellStart"/>
      <w:r w:rsidRPr="005877A6">
        <w:rPr>
          <w:rFonts w:eastAsia="宋体"/>
          <w:b/>
          <w:sz w:val="20"/>
          <w:szCs w:val="20"/>
        </w:rPr>
        <w:t>ProvideLocationInformation</w:t>
      </w:r>
      <w:proofErr w:type="spellEnd"/>
      <w:r w:rsidRPr="005877A6">
        <w:rPr>
          <w:rFonts w:eastAsia="宋体"/>
          <w:b/>
          <w:sz w:val="20"/>
          <w:szCs w:val="20"/>
        </w:rPr>
        <w:t xml:space="preserve"> LPP PDU contained by LCS MO-LR Request </w:t>
      </w:r>
      <w:r>
        <w:rPr>
          <w:rFonts w:eastAsia="宋体"/>
          <w:b/>
          <w:sz w:val="20"/>
          <w:szCs w:val="20"/>
        </w:rPr>
        <w:t xml:space="preserve">message </w:t>
      </w:r>
      <w:r w:rsidRPr="005877A6">
        <w:rPr>
          <w:rFonts w:eastAsia="宋体"/>
          <w:b/>
          <w:sz w:val="20"/>
          <w:szCs w:val="20"/>
        </w:rPr>
        <w:t xml:space="preserve">can be </w:t>
      </w:r>
      <w:r w:rsidRPr="005877A6">
        <w:rPr>
          <w:rFonts w:eastAsia="宋体"/>
          <w:b/>
          <w:bCs/>
          <w:sz w:val="20"/>
          <w:szCs w:val="20"/>
          <w:lang w:val="en-GB"/>
        </w:rPr>
        <w:t>enhanced</w:t>
      </w:r>
      <w:r w:rsidRPr="005877A6">
        <w:rPr>
          <w:rFonts w:eastAsia="宋体"/>
          <w:b/>
          <w:sz w:val="20"/>
          <w:szCs w:val="20"/>
        </w:rPr>
        <w:t xml:space="preserve"> to transfer KPI from UE to LMF.</w:t>
      </w:r>
    </w:p>
    <w:p w14:paraId="2B2FAA24" w14:textId="007717C4" w:rsidR="00F07FA5" w:rsidRPr="00F07FA5" w:rsidRDefault="000E7403" w:rsidP="00BE6D00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/>
          <w:sz w:val="36"/>
          <w:szCs w:val="36"/>
          <w:lang w:val="en-GB"/>
        </w:rPr>
      </w:pPr>
      <w:bookmarkStart w:id="18" w:name="_Toc502437832"/>
      <w:r>
        <w:rPr>
          <w:rFonts w:ascii="Arial" w:eastAsia="宋体" w:hAnsi="Arial"/>
          <w:sz w:val="36"/>
          <w:szCs w:val="36"/>
          <w:lang w:val="en-GB"/>
        </w:rPr>
        <w:t>4.</w:t>
      </w:r>
      <w:r w:rsidR="00982EB8">
        <w:rPr>
          <w:rFonts w:ascii="Arial" w:eastAsia="宋体" w:hAnsi="Arial"/>
          <w:sz w:val="36"/>
          <w:szCs w:val="36"/>
          <w:lang w:val="en-GB"/>
        </w:rPr>
        <w:t xml:space="preserve"> </w:t>
      </w:r>
      <w:r w:rsidR="00F26A12" w:rsidRPr="00982EB8">
        <w:rPr>
          <w:rFonts w:ascii="Arial" w:eastAsia="宋体" w:hAnsi="Arial"/>
          <w:sz w:val="36"/>
          <w:szCs w:val="36"/>
          <w:lang w:val="en-GB"/>
        </w:rPr>
        <w:t>Reference</w:t>
      </w:r>
      <w:bookmarkEnd w:id="18"/>
    </w:p>
    <w:p w14:paraId="5C8185CB" w14:textId="23896D54" w:rsidR="00413864" w:rsidRPr="00293EB7" w:rsidRDefault="00413864" w:rsidP="005D4D2B">
      <w:pPr>
        <w:keepLines/>
        <w:widowControl/>
        <w:overflowPunct w:val="0"/>
        <w:autoSpaceDE w:val="0"/>
        <w:autoSpaceDN w:val="0"/>
        <w:adjustRightInd w:val="0"/>
        <w:spacing w:after="180"/>
        <w:ind w:left="300" w:hangingChars="150" w:hanging="300"/>
        <w:rPr>
          <w:rFonts w:eastAsia="Times New Roman"/>
          <w:sz w:val="20"/>
          <w:szCs w:val="20"/>
        </w:rPr>
      </w:pPr>
      <w:r w:rsidRPr="005877A6">
        <w:rPr>
          <w:rFonts w:eastAsia="Times New Roman"/>
          <w:sz w:val="20"/>
          <w:szCs w:val="20"/>
        </w:rPr>
        <w:t>[1]</w:t>
      </w:r>
      <w:r w:rsidR="00123479">
        <w:rPr>
          <w:rFonts w:eastAsia="Times New Roman"/>
          <w:sz w:val="20"/>
          <w:szCs w:val="20"/>
        </w:rPr>
        <w:t xml:space="preserve"> R2-2107989, </w:t>
      </w:r>
      <w:r w:rsidR="00123479" w:rsidRPr="00123479">
        <w:rPr>
          <w:rFonts w:eastAsia="Times New Roman"/>
          <w:sz w:val="20"/>
          <w:szCs w:val="20"/>
        </w:rPr>
        <w:t>Email Summary [Post114-</w:t>
      </w:r>
      <w:proofErr w:type="gramStart"/>
      <w:r w:rsidR="00123479" w:rsidRPr="00123479">
        <w:rPr>
          <w:rFonts w:eastAsia="Times New Roman"/>
          <w:sz w:val="20"/>
          <w:szCs w:val="20"/>
        </w:rPr>
        <w:t>e][</w:t>
      </w:r>
      <w:proofErr w:type="gramEnd"/>
      <w:r w:rsidR="00123479" w:rsidRPr="00123479">
        <w:rPr>
          <w:rFonts w:eastAsia="Times New Roman"/>
          <w:sz w:val="20"/>
          <w:szCs w:val="20"/>
        </w:rPr>
        <w:t>601][POS] GNSS integrity assistance information, KPIs, and reporting of</w:t>
      </w:r>
      <w:r w:rsidR="003C27C8">
        <w:rPr>
          <w:rFonts w:eastAsia="Times New Roman"/>
          <w:sz w:val="20"/>
          <w:szCs w:val="20"/>
        </w:rPr>
        <w:t xml:space="preserve"> </w:t>
      </w:r>
      <w:r w:rsidR="00123479" w:rsidRPr="00123479">
        <w:rPr>
          <w:rFonts w:eastAsia="Times New Roman"/>
          <w:sz w:val="20"/>
          <w:szCs w:val="20"/>
        </w:rPr>
        <w:t>integrity results (Swift)</w:t>
      </w:r>
      <w:r w:rsidR="00DF1C06">
        <w:rPr>
          <w:rFonts w:eastAsia="Times New Roman"/>
          <w:sz w:val="20"/>
          <w:szCs w:val="20"/>
        </w:rPr>
        <w:t>.</w:t>
      </w:r>
    </w:p>
    <w:p w14:paraId="032EF643" w14:textId="22F086FB" w:rsidR="00982EB8" w:rsidRPr="00293EB7" w:rsidRDefault="00982EB8" w:rsidP="00982EB8">
      <w:pPr>
        <w:keepLines/>
        <w:widowControl/>
        <w:overflowPunct w:val="0"/>
        <w:autoSpaceDE w:val="0"/>
        <w:autoSpaceDN w:val="0"/>
        <w:adjustRightInd w:val="0"/>
        <w:spacing w:after="180"/>
        <w:rPr>
          <w:rFonts w:eastAsia="Times New Roman"/>
          <w:sz w:val="20"/>
          <w:szCs w:val="20"/>
        </w:rPr>
      </w:pPr>
      <w:r w:rsidRPr="005877A6">
        <w:rPr>
          <w:rFonts w:eastAsia="Times New Roman"/>
          <w:sz w:val="20"/>
          <w:szCs w:val="20"/>
        </w:rPr>
        <w:t>[</w:t>
      </w:r>
      <w:r>
        <w:rPr>
          <w:rFonts w:eastAsia="Times New Roman"/>
          <w:sz w:val="20"/>
          <w:szCs w:val="20"/>
        </w:rPr>
        <w:t>2</w:t>
      </w:r>
      <w:r w:rsidRPr="005877A6">
        <w:rPr>
          <w:rFonts w:eastAsia="Times New Roman"/>
          <w:sz w:val="20"/>
          <w:szCs w:val="20"/>
        </w:rPr>
        <w:t xml:space="preserve">] </w:t>
      </w:r>
      <w:r w:rsidRPr="00D22E0E">
        <w:rPr>
          <w:rFonts w:eastAsia="Times New Roman"/>
          <w:sz w:val="20"/>
          <w:szCs w:val="20"/>
          <w:lang w:val="en-GB"/>
        </w:rPr>
        <w:t>TR38.857-</w:t>
      </w:r>
      <w:r w:rsidRPr="00D22E0E">
        <w:rPr>
          <w:sz w:val="20"/>
          <w:szCs w:val="20"/>
          <w:lang w:val="en-GB"/>
        </w:rPr>
        <w:t>h00</w:t>
      </w:r>
      <w:r>
        <w:rPr>
          <w:sz w:val="20"/>
          <w:szCs w:val="20"/>
          <w:lang w:val="en-GB"/>
        </w:rPr>
        <w:t>, “</w:t>
      </w:r>
      <w:r w:rsidRPr="00293EB7">
        <w:rPr>
          <w:rFonts w:eastAsia="Times New Roman"/>
          <w:sz w:val="20"/>
          <w:szCs w:val="20"/>
        </w:rPr>
        <w:t>Study on NR Positioning Enhancements</w:t>
      </w:r>
      <w:r>
        <w:rPr>
          <w:rFonts w:eastAsia="Times New Roman"/>
          <w:sz w:val="20"/>
          <w:szCs w:val="20"/>
        </w:rPr>
        <w:t>”.</w:t>
      </w:r>
    </w:p>
    <w:p w14:paraId="5FCA59A1" w14:textId="77777777" w:rsidR="00F07FA5" w:rsidRPr="00982EB8" w:rsidRDefault="00F07FA5" w:rsidP="00BE6D00"/>
    <w:p w14:paraId="72DFDF60" w14:textId="77777777" w:rsidR="00F07FA5" w:rsidRPr="00F26A12" w:rsidRDefault="00F07FA5" w:rsidP="00BE6D00">
      <w:pPr>
        <w:rPr>
          <w:lang w:val="en-GB"/>
        </w:rPr>
      </w:pPr>
    </w:p>
    <w:sectPr w:rsidR="00F07FA5" w:rsidRPr="00F26A12" w:rsidSect="00333D0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D7E4E" w14:textId="77777777" w:rsidR="00943A6C" w:rsidRDefault="00943A6C">
      <w:r>
        <w:separator/>
      </w:r>
    </w:p>
  </w:endnote>
  <w:endnote w:type="continuationSeparator" w:id="0">
    <w:p w14:paraId="380199D0" w14:textId="77777777" w:rsidR="00943A6C" w:rsidRDefault="0094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92A1F" w14:textId="77777777" w:rsidR="00943A6C" w:rsidRDefault="00943A6C">
      <w:r>
        <w:separator/>
      </w:r>
    </w:p>
  </w:footnote>
  <w:footnote w:type="continuationSeparator" w:id="0">
    <w:p w14:paraId="50F8B1C0" w14:textId="77777777" w:rsidR="00943A6C" w:rsidRDefault="00943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72D5A"/>
    <w:multiLevelType w:val="hybridMultilevel"/>
    <w:tmpl w:val="C20860CE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8"/>
    <w:multiLevelType w:val="hybridMultilevel"/>
    <w:tmpl w:val="4D54100E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14032"/>
    <w:multiLevelType w:val="hybridMultilevel"/>
    <w:tmpl w:val="61F0BB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8738A"/>
    <w:multiLevelType w:val="hybridMultilevel"/>
    <w:tmpl w:val="0EFEAD02"/>
    <w:lvl w:ilvl="0" w:tplc="4B32245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5F6F1A"/>
    <w:multiLevelType w:val="hybridMultilevel"/>
    <w:tmpl w:val="25F4812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F406F"/>
    <w:multiLevelType w:val="hybridMultilevel"/>
    <w:tmpl w:val="C830557C"/>
    <w:lvl w:ilvl="0" w:tplc="4B32245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622202"/>
    <w:multiLevelType w:val="hybridMultilevel"/>
    <w:tmpl w:val="BB74FD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63049"/>
    <w:multiLevelType w:val="hybridMultilevel"/>
    <w:tmpl w:val="ADA89436"/>
    <w:lvl w:ilvl="0" w:tplc="A1B4F720">
      <w:start w:val="1"/>
      <w:numFmt w:val="bullet"/>
      <w:lvlText w:val=""/>
      <w:lvlJc w:val="left"/>
      <w:pPr>
        <w:ind w:left="13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1B5251BB"/>
    <w:multiLevelType w:val="hybridMultilevel"/>
    <w:tmpl w:val="9642DEB4"/>
    <w:lvl w:ilvl="0" w:tplc="2A7EA3CC">
      <w:numFmt w:val="bullet"/>
      <w:lvlText w:val="-"/>
      <w:lvlJc w:val="left"/>
      <w:pPr>
        <w:ind w:left="720" w:hanging="360"/>
      </w:pPr>
      <w:rPr>
        <w:rFonts w:ascii="等线" w:eastAsia="等线" w:hAnsi="等线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927E1"/>
    <w:multiLevelType w:val="hybridMultilevel"/>
    <w:tmpl w:val="5AEED3D8"/>
    <w:lvl w:ilvl="0" w:tplc="11A8D27C">
      <w:start w:val="1"/>
      <w:numFmt w:val="bullet"/>
      <w:lvlText w:val="#"/>
      <w:lvlJc w:val="left"/>
      <w:pPr>
        <w:ind w:left="105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336E523A"/>
    <w:multiLevelType w:val="hybridMultilevel"/>
    <w:tmpl w:val="29C85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42AB9"/>
    <w:multiLevelType w:val="hybridMultilevel"/>
    <w:tmpl w:val="50CC1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1071A7"/>
    <w:multiLevelType w:val="hybridMultilevel"/>
    <w:tmpl w:val="CD5A7CA6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93C98"/>
    <w:multiLevelType w:val="hybridMultilevel"/>
    <w:tmpl w:val="FA5ADF22"/>
    <w:lvl w:ilvl="0" w:tplc="5290BF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D77203D"/>
    <w:multiLevelType w:val="hybridMultilevel"/>
    <w:tmpl w:val="1D8E28C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D0450"/>
    <w:multiLevelType w:val="hybridMultilevel"/>
    <w:tmpl w:val="4DFE5F20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02C27"/>
    <w:multiLevelType w:val="hybridMultilevel"/>
    <w:tmpl w:val="F07C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C655F"/>
    <w:multiLevelType w:val="hybridMultilevel"/>
    <w:tmpl w:val="570A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B69E3"/>
    <w:multiLevelType w:val="hybridMultilevel"/>
    <w:tmpl w:val="1152D0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703B5"/>
    <w:multiLevelType w:val="hybridMultilevel"/>
    <w:tmpl w:val="E2E29E28"/>
    <w:lvl w:ilvl="0" w:tplc="4CB0741A">
      <w:start w:val="4"/>
      <w:numFmt w:val="bullet"/>
      <w:lvlText w:val="-"/>
      <w:lvlJc w:val="left"/>
      <w:pPr>
        <w:ind w:left="197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740B1DA4"/>
    <w:multiLevelType w:val="hybridMultilevel"/>
    <w:tmpl w:val="0F581F50"/>
    <w:lvl w:ilvl="0" w:tplc="11A8D27C">
      <w:start w:val="1"/>
      <w:numFmt w:val="bullet"/>
      <w:lvlText w:val="#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E63B6"/>
    <w:multiLevelType w:val="hybridMultilevel"/>
    <w:tmpl w:val="49605E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30C1E"/>
    <w:multiLevelType w:val="hybridMultilevel"/>
    <w:tmpl w:val="F58A76F8"/>
    <w:lvl w:ilvl="0" w:tplc="4CB0741A">
      <w:start w:val="4"/>
      <w:numFmt w:val="bullet"/>
      <w:lvlText w:val="-"/>
      <w:lvlJc w:val="left"/>
      <w:pPr>
        <w:ind w:left="233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23" w15:restartNumberingAfterBreak="0">
    <w:nsid w:val="775C5845"/>
    <w:multiLevelType w:val="hybridMultilevel"/>
    <w:tmpl w:val="23B2D1A4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E2726"/>
    <w:multiLevelType w:val="hybridMultilevel"/>
    <w:tmpl w:val="05E45C7E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0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15"/>
  </w:num>
  <w:num w:numId="10">
    <w:abstractNumId w:val="15"/>
  </w:num>
  <w:num w:numId="11">
    <w:abstractNumId w:val="14"/>
  </w:num>
  <w:num w:numId="12">
    <w:abstractNumId w:val="24"/>
  </w:num>
  <w:num w:numId="13">
    <w:abstractNumId w:val="13"/>
  </w:num>
  <w:num w:numId="14">
    <w:abstractNumId w:val="22"/>
  </w:num>
  <w:num w:numId="15">
    <w:abstractNumId w:val="19"/>
  </w:num>
  <w:num w:numId="16">
    <w:abstractNumId w:val="17"/>
  </w:num>
  <w:num w:numId="17">
    <w:abstractNumId w:val="5"/>
  </w:num>
  <w:num w:numId="18">
    <w:abstractNumId w:val="11"/>
  </w:num>
  <w:num w:numId="19">
    <w:abstractNumId w:val="3"/>
  </w:num>
  <w:num w:numId="20">
    <w:abstractNumId w:val="4"/>
  </w:num>
  <w:num w:numId="21">
    <w:abstractNumId w:val="1"/>
  </w:num>
  <w:num w:numId="22">
    <w:abstractNumId w:val="0"/>
  </w:num>
  <w:num w:numId="23">
    <w:abstractNumId w:val="12"/>
  </w:num>
  <w:num w:numId="24">
    <w:abstractNumId w:val="23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rA0MzIwNjE1NTNT0lEKTi0uzszPAykws6gFADjYiTgtAAAA"/>
  </w:docVars>
  <w:rsids>
    <w:rsidRoot w:val="007518FA"/>
    <w:rsid w:val="00004427"/>
    <w:rsid w:val="0000482E"/>
    <w:rsid w:val="00005DA3"/>
    <w:rsid w:val="00010EE6"/>
    <w:rsid w:val="00011B53"/>
    <w:rsid w:val="00012165"/>
    <w:rsid w:val="00017C62"/>
    <w:rsid w:val="000209ED"/>
    <w:rsid w:val="00020CC9"/>
    <w:rsid w:val="00021367"/>
    <w:rsid w:val="00022165"/>
    <w:rsid w:val="00023E74"/>
    <w:rsid w:val="0002687D"/>
    <w:rsid w:val="00026BB2"/>
    <w:rsid w:val="00033F8B"/>
    <w:rsid w:val="000355E0"/>
    <w:rsid w:val="00037EE4"/>
    <w:rsid w:val="00043A95"/>
    <w:rsid w:val="00053BE6"/>
    <w:rsid w:val="00054060"/>
    <w:rsid w:val="0005761B"/>
    <w:rsid w:val="000611FB"/>
    <w:rsid w:val="00062294"/>
    <w:rsid w:val="00063155"/>
    <w:rsid w:val="00063A6E"/>
    <w:rsid w:val="00064823"/>
    <w:rsid w:val="00064EFD"/>
    <w:rsid w:val="0006565B"/>
    <w:rsid w:val="00065B76"/>
    <w:rsid w:val="00070218"/>
    <w:rsid w:val="0007114A"/>
    <w:rsid w:val="0007361C"/>
    <w:rsid w:val="000743E4"/>
    <w:rsid w:val="000816E5"/>
    <w:rsid w:val="00082B0B"/>
    <w:rsid w:val="00084837"/>
    <w:rsid w:val="00085D0C"/>
    <w:rsid w:val="00087916"/>
    <w:rsid w:val="00093549"/>
    <w:rsid w:val="00094619"/>
    <w:rsid w:val="0009480B"/>
    <w:rsid w:val="000961DE"/>
    <w:rsid w:val="000A1117"/>
    <w:rsid w:val="000A1234"/>
    <w:rsid w:val="000A3483"/>
    <w:rsid w:val="000A795E"/>
    <w:rsid w:val="000B0A4D"/>
    <w:rsid w:val="000B2448"/>
    <w:rsid w:val="000B358E"/>
    <w:rsid w:val="000B5578"/>
    <w:rsid w:val="000B62CF"/>
    <w:rsid w:val="000B7F23"/>
    <w:rsid w:val="000C130C"/>
    <w:rsid w:val="000C26C8"/>
    <w:rsid w:val="000D245C"/>
    <w:rsid w:val="000D35FD"/>
    <w:rsid w:val="000D4176"/>
    <w:rsid w:val="000D48D8"/>
    <w:rsid w:val="000D4E7A"/>
    <w:rsid w:val="000D55F7"/>
    <w:rsid w:val="000D5FA1"/>
    <w:rsid w:val="000E2541"/>
    <w:rsid w:val="000E3BE2"/>
    <w:rsid w:val="000E5BA8"/>
    <w:rsid w:val="000E7403"/>
    <w:rsid w:val="000F023B"/>
    <w:rsid w:val="000F0EFA"/>
    <w:rsid w:val="000F1220"/>
    <w:rsid w:val="000F1E2D"/>
    <w:rsid w:val="000F2403"/>
    <w:rsid w:val="000F2AEC"/>
    <w:rsid w:val="000F3A2A"/>
    <w:rsid w:val="000F3B6D"/>
    <w:rsid w:val="000F4026"/>
    <w:rsid w:val="000F4C7F"/>
    <w:rsid w:val="000F58C9"/>
    <w:rsid w:val="000F715B"/>
    <w:rsid w:val="00101969"/>
    <w:rsid w:val="0010388D"/>
    <w:rsid w:val="001039B0"/>
    <w:rsid w:val="0010576F"/>
    <w:rsid w:val="0010771F"/>
    <w:rsid w:val="001136F5"/>
    <w:rsid w:val="00114FA8"/>
    <w:rsid w:val="00115386"/>
    <w:rsid w:val="00117260"/>
    <w:rsid w:val="00117362"/>
    <w:rsid w:val="001212CA"/>
    <w:rsid w:val="00123479"/>
    <w:rsid w:val="00136529"/>
    <w:rsid w:val="00136E5C"/>
    <w:rsid w:val="0013744B"/>
    <w:rsid w:val="00137919"/>
    <w:rsid w:val="00141124"/>
    <w:rsid w:val="001411B1"/>
    <w:rsid w:val="00142DA0"/>
    <w:rsid w:val="00147F30"/>
    <w:rsid w:val="00155D9C"/>
    <w:rsid w:val="00164C86"/>
    <w:rsid w:val="0016775C"/>
    <w:rsid w:val="00174EED"/>
    <w:rsid w:val="0017576A"/>
    <w:rsid w:val="00177FC2"/>
    <w:rsid w:val="00182DF8"/>
    <w:rsid w:val="001839A0"/>
    <w:rsid w:val="00185443"/>
    <w:rsid w:val="00186664"/>
    <w:rsid w:val="0019295A"/>
    <w:rsid w:val="00193D65"/>
    <w:rsid w:val="00195212"/>
    <w:rsid w:val="001A0BB6"/>
    <w:rsid w:val="001B12AC"/>
    <w:rsid w:val="001B15BD"/>
    <w:rsid w:val="001B178C"/>
    <w:rsid w:val="001B2118"/>
    <w:rsid w:val="001B34AB"/>
    <w:rsid w:val="001B3FBB"/>
    <w:rsid w:val="001B44DD"/>
    <w:rsid w:val="001B4EF4"/>
    <w:rsid w:val="001B4FBE"/>
    <w:rsid w:val="001B70C5"/>
    <w:rsid w:val="001C0427"/>
    <w:rsid w:val="001C0642"/>
    <w:rsid w:val="001C0B59"/>
    <w:rsid w:val="001C2A52"/>
    <w:rsid w:val="001C474B"/>
    <w:rsid w:val="001C5032"/>
    <w:rsid w:val="001C6B7A"/>
    <w:rsid w:val="001D5CDF"/>
    <w:rsid w:val="001E06D1"/>
    <w:rsid w:val="001E0A07"/>
    <w:rsid w:val="001E662D"/>
    <w:rsid w:val="001F27BF"/>
    <w:rsid w:val="001F2CA2"/>
    <w:rsid w:val="001F36D2"/>
    <w:rsid w:val="001F417E"/>
    <w:rsid w:val="001F4424"/>
    <w:rsid w:val="001F5A16"/>
    <w:rsid w:val="002014E5"/>
    <w:rsid w:val="00202946"/>
    <w:rsid w:val="002032F7"/>
    <w:rsid w:val="00205F9F"/>
    <w:rsid w:val="002071E3"/>
    <w:rsid w:val="00207AEE"/>
    <w:rsid w:val="00210D7B"/>
    <w:rsid w:val="00211FA5"/>
    <w:rsid w:val="002121EB"/>
    <w:rsid w:val="00212C97"/>
    <w:rsid w:val="00213581"/>
    <w:rsid w:val="00214B8D"/>
    <w:rsid w:val="0021668A"/>
    <w:rsid w:val="00216CE9"/>
    <w:rsid w:val="002200B2"/>
    <w:rsid w:val="00220828"/>
    <w:rsid w:val="00221B75"/>
    <w:rsid w:val="00224A48"/>
    <w:rsid w:val="002349B8"/>
    <w:rsid w:val="002360C4"/>
    <w:rsid w:val="00237A93"/>
    <w:rsid w:val="00240063"/>
    <w:rsid w:val="002403B5"/>
    <w:rsid w:val="002434DE"/>
    <w:rsid w:val="00244665"/>
    <w:rsid w:val="00244B30"/>
    <w:rsid w:val="00245042"/>
    <w:rsid w:val="00246ACC"/>
    <w:rsid w:val="00246FB7"/>
    <w:rsid w:val="002519E2"/>
    <w:rsid w:val="00252D24"/>
    <w:rsid w:val="0025373D"/>
    <w:rsid w:val="00263F28"/>
    <w:rsid w:val="00265C76"/>
    <w:rsid w:val="0026745C"/>
    <w:rsid w:val="0027029D"/>
    <w:rsid w:val="00270A1F"/>
    <w:rsid w:val="00271413"/>
    <w:rsid w:val="0027332A"/>
    <w:rsid w:val="00273B42"/>
    <w:rsid w:val="00273DD0"/>
    <w:rsid w:val="00274EC3"/>
    <w:rsid w:val="0027583F"/>
    <w:rsid w:val="00281B2C"/>
    <w:rsid w:val="00286437"/>
    <w:rsid w:val="00287093"/>
    <w:rsid w:val="002906C5"/>
    <w:rsid w:val="00293CF6"/>
    <w:rsid w:val="00293EB7"/>
    <w:rsid w:val="00294FD6"/>
    <w:rsid w:val="002A3E62"/>
    <w:rsid w:val="002B1813"/>
    <w:rsid w:val="002B35D1"/>
    <w:rsid w:val="002B54C6"/>
    <w:rsid w:val="002B5932"/>
    <w:rsid w:val="002C0769"/>
    <w:rsid w:val="002C1AC2"/>
    <w:rsid w:val="002C3DF7"/>
    <w:rsid w:val="002C4F6C"/>
    <w:rsid w:val="002C519B"/>
    <w:rsid w:val="002C6713"/>
    <w:rsid w:val="002C71CA"/>
    <w:rsid w:val="002D1940"/>
    <w:rsid w:val="002D2404"/>
    <w:rsid w:val="002D271E"/>
    <w:rsid w:val="002D316D"/>
    <w:rsid w:val="002D496D"/>
    <w:rsid w:val="002D66B4"/>
    <w:rsid w:val="002D6ECB"/>
    <w:rsid w:val="002D733E"/>
    <w:rsid w:val="002E212D"/>
    <w:rsid w:val="002E2606"/>
    <w:rsid w:val="002E53E8"/>
    <w:rsid w:val="002F3068"/>
    <w:rsid w:val="002F5DAC"/>
    <w:rsid w:val="002F60A4"/>
    <w:rsid w:val="002F6BF6"/>
    <w:rsid w:val="002F77B8"/>
    <w:rsid w:val="003020A9"/>
    <w:rsid w:val="0031098D"/>
    <w:rsid w:val="003109B3"/>
    <w:rsid w:val="003112AA"/>
    <w:rsid w:val="00314337"/>
    <w:rsid w:val="00316E37"/>
    <w:rsid w:val="0032313C"/>
    <w:rsid w:val="00325169"/>
    <w:rsid w:val="00326222"/>
    <w:rsid w:val="00330015"/>
    <w:rsid w:val="00332CB2"/>
    <w:rsid w:val="00333D0E"/>
    <w:rsid w:val="003437DC"/>
    <w:rsid w:val="0034550B"/>
    <w:rsid w:val="003464D3"/>
    <w:rsid w:val="00346937"/>
    <w:rsid w:val="00350C72"/>
    <w:rsid w:val="00355551"/>
    <w:rsid w:val="003557F4"/>
    <w:rsid w:val="003561BE"/>
    <w:rsid w:val="0035644E"/>
    <w:rsid w:val="00357115"/>
    <w:rsid w:val="0036277C"/>
    <w:rsid w:val="0036653F"/>
    <w:rsid w:val="003707B8"/>
    <w:rsid w:val="00372E57"/>
    <w:rsid w:val="003745D2"/>
    <w:rsid w:val="00380B21"/>
    <w:rsid w:val="00381EB1"/>
    <w:rsid w:val="00384A8E"/>
    <w:rsid w:val="00390DAA"/>
    <w:rsid w:val="00392EF1"/>
    <w:rsid w:val="0039572F"/>
    <w:rsid w:val="0039693C"/>
    <w:rsid w:val="003A1915"/>
    <w:rsid w:val="003A6287"/>
    <w:rsid w:val="003A6748"/>
    <w:rsid w:val="003A68DC"/>
    <w:rsid w:val="003B1619"/>
    <w:rsid w:val="003B4A0A"/>
    <w:rsid w:val="003B5FC9"/>
    <w:rsid w:val="003B71D7"/>
    <w:rsid w:val="003C07C7"/>
    <w:rsid w:val="003C0B68"/>
    <w:rsid w:val="003C27C8"/>
    <w:rsid w:val="003C30B1"/>
    <w:rsid w:val="003C4CBD"/>
    <w:rsid w:val="003C57A8"/>
    <w:rsid w:val="003D01CE"/>
    <w:rsid w:val="003D3376"/>
    <w:rsid w:val="003D522E"/>
    <w:rsid w:val="003D6D71"/>
    <w:rsid w:val="003E170F"/>
    <w:rsid w:val="003E4104"/>
    <w:rsid w:val="003E4F2C"/>
    <w:rsid w:val="003E5D1A"/>
    <w:rsid w:val="003F39A6"/>
    <w:rsid w:val="003F3E19"/>
    <w:rsid w:val="003F4440"/>
    <w:rsid w:val="003F465D"/>
    <w:rsid w:val="003F5C97"/>
    <w:rsid w:val="003F6FED"/>
    <w:rsid w:val="00401D40"/>
    <w:rsid w:val="004028F5"/>
    <w:rsid w:val="00403BCF"/>
    <w:rsid w:val="00407414"/>
    <w:rsid w:val="00407E9A"/>
    <w:rsid w:val="00413864"/>
    <w:rsid w:val="0041484D"/>
    <w:rsid w:val="00414E2A"/>
    <w:rsid w:val="00416A2E"/>
    <w:rsid w:val="00416FDD"/>
    <w:rsid w:val="00425492"/>
    <w:rsid w:val="0042713A"/>
    <w:rsid w:val="00433F98"/>
    <w:rsid w:val="0043756D"/>
    <w:rsid w:val="00437602"/>
    <w:rsid w:val="00442583"/>
    <w:rsid w:val="004434DD"/>
    <w:rsid w:val="00444706"/>
    <w:rsid w:val="004456D2"/>
    <w:rsid w:val="00446114"/>
    <w:rsid w:val="0044738A"/>
    <w:rsid w:val="00451A2E"/>
    <w:rsid w:val="00455A54"/>
    <w:rsid w:val="00456477"/>
    <w:rsid w:val="004564E8"/>
    <w:rsid w:val="00456F6A"/>
    <w:rsid w:val="0045730C"/>
    <w:rsid w:val="00461AC6"/>
    <w:rsid w:val="00470380"/>
    <w:rsid w:val="004848E5"/>
    <w:rsid w:val="00490A21"/>
    <w:rsid w:val="00491F06"/>
    <w:rsid w:val="0049565F"/>
    <w:rsid w:val="004A0D51"/>
    <w:rsid w:val="004A3441"/>
    <w:rsid w:val="004B067D"/>
    <w:rsid w:val="004B1E55"/>
    <w:rsid w:val="004B38F2"/>
    <w:rsid w:val="004B44E3"/>
    <w:rsid w:val="004B4A51"/>
    <w:rsid w:val="004C2327"/>
    <w:rsid w:val="004C3772"/>
    <w:rsid w:val="004C5FF1"/>
    <w:rsid w:val="004C7008"/>
    <w:rsid w:val="004D0013"/>
    <w:rsid w:val="004D443C"/>
    <w:rsid w:val="004D4CAD"/>
    <w:rsid w:val="004D65AD"/>
    <w:rsid w:val="004E2611"/>
    <w:rsid w:val="004E36DE"/>
    <w:rsid w:val="004F2FD3"/>
    <w:rsid w:val="004F5F50"/>
    <w:rsid w:val="004F6B4F"/>
    <w:rsid w:val="005006C7"/>
    <w:rsid w:val="0050204A"/>
    <w:rsid w:val="00502CC4"/>
    <w:rsid w:val="00503B22"/>
    <w:rsid w:val="0050403E"/>
    <w:rsid w:val="00507AE9"/>
    <w:rsid w:val="00512B80"/>
    <w:rsid w:val="005142DB"/>
    <w:rsid w:val="00514364"/>
    <w:rsid w:val="00515E86"/>
    <w:rsid w:val="00517609"/>
    <w:rsid w:val="00517B7E"/>
    <w:rsid w:val="005210DB"/>
    <w:rsid w:val="00521231"/>
    <w:rsid w:val="00521AE0"/>
    <w:rsid w:val="00522D9C"/>
    <w:rsid w:val="005235D5"/>
    <w:rsid w:val="00523AD7"/>
    <w:rsid w:val="00525D8F"/>
    <w:rsid w:val="00526105"/>
    <w:rsid w:val="00526EF3"/>
    <w:rsid w:val="00530506"/>
    <w:rsid w:val="00536D79"/>
    <w:rsid w:val="00544918"/>
    <w:rsid w:val="00544DD4"/>
    <w:rsid w:val="00553256"/>
    <w:rsid w:val="00553762"/>
    <w:rsid w:val="00554384"/>
    <w:rsid w:val="00555F89"/>
    <w:rsid w:val="005560CB"/>
    <w:rsid w:val="00556763"/>
    <w:rsid w:val="00560B5E"/>
    <w:rsid w:val="00563555"/>
    <w:rsid w:val="005643C9"/>
    <w:rsid w:val="005675A9"/>
    <w:rsid w:val="00570388"/>
    <w:rsid w:val="005718B8"/>
    <w:rsid w:val="00572665"/>
    <w:rsid w:val="005726AF"/>
    <w:rsid w:val="00572E60"/>
    <w:rsid w:val="00574984"/>
    <w:rsid w:val="00577EBA"/>
    <w:rsid w:val="00582F0A"/>
    <w:rsid w:val="00583CF1"/>
    <w:rsid w:val="00584A1E"/>
    <w:rsid w:val="00586F94"/>
    <w:rsid w:val="005877A6"/>
    <w:rsid w:val="00594556"/>
    <w:rsid w:val="00594DEB"/>
    <w:rsid w:val="00594FBE"/>
    <w:rsid w:val="00596ED1"/>
    <w:rsid w:val="00597CFA"/>
    <w:rsid w:val="005A3BC3"/>
    <w:rsid w:val="005A3F05"/>
    <w:rsid w:val="005A4F01"/>
    <w:rsid w:val="005A546D"/>
    <w:rsid w:val="005A5A4C"/>
    <w:rsid w:val="005A6371"/>
    <w:rsid w:val="005B3232"/>
    <w:rsid w:val="005B4053"/>
    <w:rsid w:val="005B4978"/>
    <w:rsid w:val="005B4E4E"/>
    <w:rsid w:val="005B5942"/>
    <w:rsid w:val="005B5C89"/>
    <w:rsid w:val="005C083E"/>
    <w:rsid w:val="005C0D47"/>
    <w:rsid w:val="005C4A03"/>
    <w:rsid w:val="005C5E22"/>
    <w:rsid w:val="005C5EAF"/>
    <w:rsid w:val="005D1A13"/>
    <w:rsid w:val="005D1BDD"/>
    <w:rsid w:val="005D3219"/>
    <w:rsid w:val="005D4D2B"/>
    <w:rsid w:val="005D5ABF"/>
    <w:rsid w:val="005D6250"/>
    <w:rsid w:val="005E0968"/>
    <w:rsid w:val="005E0E6B"/>
    <w:rsid w:val="005E32F6"/>
    <w:rsid w:val="005F4402"/>
    <w:rsid w:val="0060005D"/>
    <w:rsid w:val="006011B3"/>
    <w:rsid w:val="00604BB5"/>
    <w:rsid w:val="006060A6"/>
    <w:rsid w:val="00611891"/>
    <w:rsid w:val="006127C7"/>
    <w:rsid w:val="006143C8"/>
    <w:rsid w:val="0061576C"/>
    <w:rsid w:val="006217C8"/>
    <w:rsid w:val="0062246E"/>
    <w:rsid w:val="0062450C"/>
    <w:rsid w:val="00625136"/>
    <w:rsid w:val="00626289"/>
    <w:rsid w:val="00626CD8"/>
    <w:rsid w:val="006270F9"/>
    <w:rsid w:val="006273D6"/>
    <w:rsid w:val="00627565"/>
    <w:rsid w:val="00630A3F"/>
    <w:rsid w:val="00635D3F"/>
    <w:rsid w:val="00640946"/>
    <w:rsid w:val="00641F9B"/>
    <w:rsid w:val="006453AA"/>
    <w:rsid w:val="0064565B"/>
    <w:rsid w:val="00650562"/>
    <w:rsid w:val="00654573"/>
    <w:rsid w:val="0065504C"/>
    <w:rsid w:val="006551EB"/>
    <w:rsid w:val="00656F72"/>
    <w:rsid w:val="00665CBD"/>
    <w:rsid w:val="00665DDE"/>
    <w:rsid w:val="00666E28"/>
    <w:rsid w:val="00667485"/>
    <w:rsid w:val="00670A89"/>
    <w:rsid w:val="00674E26"/>
    <w:rsid w:val="006754FA"/>
    <w:rsid w:val="00675C19"/>
    <w:rsid w:val="006824E3"/>
    <w:rsid w:val="006827AF"/>
    <w:rsid w:val="00682CF5"/>
    <w:rsid w:val="006859B4"/>
    <w:rsid w:val="0068773B"/>
    <w:rsid w:val="0069308E"/>
    <w:rsid w:val="00696705"/>
    <w:rsid w:val="006A508C"/>
    <w:rsid w:val="006A5BA6"/>
    <w:rsid w:val="006B57E8"/>
    <w:rsid w:val="006B6755"/>
    <w:rsid w:val="006B79EA"/>
    <w:rsid w:val="006C0ED5"/>
    <w:rsid w:val="006C4B7A"/>
    <w:rsid w:val="006D048F"/>
    <w:rsid w:val="006D079B"/>
    <w:rsid w:val="006D15C8"/>
    <w:rsid w:val="006D46C1"/>
    <w:rsid w:val="006D60FE"/>
    <w:rsid w:val="006D733E"/>
    <w:rsid w:val="006E0C1A"/>
    <w:rsid w:val="006E15BE"/>
    <w:rsid w:val="006E19EB"/>
    <w:rsid w:val="006E1DE0"/>
    <w:rsid w:val="006E348F"/>
    <w:rsid w:val="006E4B33"/>
    <w:rsid w:val="006E7DFC"/>
    <w:rsid w:val="006F3D36"/>
    <w:rsid w:val="006F60D1"/>
    <w:rsid w:val="006F676C"/>
    <w:rsid w:val="0070135F"/>
    <w:rsid w:val="00703829"/>
    <w:rsid w:val="00705062"/>
    <w:rsid w:val="00705553"/>
    <w:rsid w:val="00710CBF"/>
    <w:rsid w:val="0071230F"/>
    <w:rsid w:val="00714B6F"/>
    <w:rsid w:val="007159CB"/>
    <w:rsid w:val="00717A13"/>
    <w:rsid w:val="007215F4"/>
    <w:rsid w:val="00722965"/>
    <w:rsid w:val="00724E0D"/>
    <w:rsid w:val="00725823"/>
    <w:rsid w:val="00725E0A"/>
    <w:rsid w:val="00726B21"/>
    <w:rsid w:val="0072797F"/>
    <w:rsid w:val="007334CA"/>
    <w:rsid w:val="00733F8A"/>
    <w:rsid w:val="0073412F"/>
    <w:rsid w:val="00735709"/>
    <w:rsid w:val="00742049"/>
    <w:rsid w:val="00743B28"/>
    <w:rsid w:val="00745645"/>
    <w:rsid w:val="00750CE8"/>
    <w:rsid w:val="00750DEC"/>
    <w:rsid w:val="007518FA"/>
    <w:rsid w:val="007547D9"/>
    <w:rsid w:val="007557C4"/>
    <w:rsid w:val="007651CD"/>
    <w:rsid w:val="0077073B"/>
    <w:rsid w:val="00770971"/>
    <w:rsid w:val="0077346E"/>
    <w:rsid w:val="007742DC"/>
    <w:rsid w:val="0078014E"/>
    <w:rsid w:val="007807F4"/>
    <w:rsid w:val="00780E3B"/>
    <w:rsid w:val="00781EC3"/>
    <w:rsid w:val="00783B81"/>
    <w:rsid w:val="00791343"/>
    <w:rsid w:val="00791E9B"/>
    <w:rsid w:val="007A06E4"/>
    <w:rsid w:val="007A1BBC"/>
    <w:rsid w:val="007A291F"/>
    <w:rsid w:val="007A4012"/>
    <w:rsid w:val="007A4F4D"/>
    <w:rsid w:val="007B0B82"/>
    <w:rsid w:val="007B0E9F"/>
    <w:rsid w:val="007B1CFD"/>
    <w:rsid w:val="007B5251"/>
    <w:rsid w:val="007C39AB"/>
    <w:rsid w:val="007C3AE0"/>
    <w:rsid w:val="007C3DA1"/>
    <w:rsid w:val="007C5040"/>
    <w:rsid w:val="007C5225"/>
    <w:rsid w:val="007D022C"/>
    <w:rsid w:val="007D0380"/>
    <w:rsid w:val="007D0806"/>
    <w:rsid w:val="007D158D"/>
    <w:rsid w:val="007D7853"/>
    <w:rsid w:val="007E0D1E"/>
    <w:rsid w:val="007E52EC"/>
    <w:rsid w:val="007E559E"/>
    <w:rsid w:val="007E5BC4"/>
    <w:rsid w:val="007E63FD"/>
    <w:rsid w:val="007E7DF2"/>
    <w:rsid w:val="007F228E"/>
    <w:rsid w:val="007F40DC"/>
    <w:rsid w:val="007F713A"/>
    <w:rsid w:val="00801D4A"/>
    <w:rsid w:val="00803205"/>
    <w:rsid w:val="00803FE4"/>
    <w:rsid w:val="00805B05"/>
    <w:rsid w:val="00805DCF"/>
    <w:rsid w:val="00807F2C"/>
    <w:rsid w:val="008109BC"/>
    <w:rsid w:val="00814836"/>
    <w:rsid w:val="008150A2"/>
    <w:rsid w:val="00815BA6"/>
    <w:rsid w:val="00817399"/>
    <w:rsid w:val="00817A20"/>
    <w:rsid w:val="00821648"/>
    <w:rsid w:val="008248AF"/>
    <w:rsid w:val="00825D55"/>
    <w:rsid w:val="008319C0"/>
    <w:rsid w:val="00832F13"/>
    <w:rsid w:val="00834025"/>
    <w:rsid w:val="00844304"/>
    <w:rsid w:val="008458B2"/>
    <w:rsid w:val="0084704B"/>
    <w:rsid w:val="008502D1"/>
    <w:rsid w:val="00852B30"/>
    <w:rsid w:val="00852D37"/>
    <w:rsid w:val="008530FC"/>
    <w:rsid w:val="00853F76"/>
    <w:rsid w:val="00855A7C"/>
    <w:rsid w:val="0085710B"/>
    <w:rsid w:val="00867717"/>
    <w:rsid w:val="008710BF"/>
    <w:rsid w:val="00876277"/>
    <w:rsid w:val="00880356"/>
    <w:rsid w:val="008812D0"/>
    <w:rsid w:val="008831AE"/>
    <w:rsid w:val="008862C7"/>
    <w:rsid w:val="00893010"/>
    <w:rsid w:val="008937F5"/>
    <w:rsid w:val="008974DE"/>
    <w:rsid w:val="008A07FB"/>
    <w:rsid w:val="008A3A5C"/>
    <w:rsid w:val="008A68CB"/>
    <w:rsid w:val="008B0042"/>
    <w:rsid w:val="008B1F9E"/>
    <w:rsid w:val="008B2AED"/>
    <w:rsid w:val="008B4D91"/>
    <w:rsid w:val="008C0439"/>
    <w:rsid w:val="008C16FF"/>
    <w:rsid w:val="008C18E0"/>
    <w:rsid w:val="008C277F"/>
    <w:rsid w:val="008C4EE3"/>
    <w:rsid w:val="008D165B"/>
    <w:rsid w:val="008D6F3B"/>
    <w:rsid w:val="008E0FE3"/>
    <w:rsid w:val="008E254F"/>
    <w:rsid w:val="008E3191"/>
    <w:rsid w:val="008E7EE5"/>
    <w:rsid w:val="008F01DA"/>
    <w:rsid w:val="008F2D68"/>
    <w:rsid w:val="008F32DA"/>
    <w:rsid w:val="008F3CE4"/>
    <w:rsid w:val="008F506B"/>
    <w:rsid w:val="008F74AA"/>
    <w:rsid w:val="008F75AD"/>
    <w:rsid w:val="008F7C99"/>
    <w:rsid w:val="00901810"/>
    <w:rsid w:val="00901B6B"/>
    <w:rsid w:val="00902546"/>
    <w:rsid w:val="009063D8"/>
    <w:rsid w:val="009119BB"/>
    <w:rsid w:val="0091445D"/>
    <w:rsid w:val="00914476"/>
    <w:rsid w:val="0091513D"/>
    <w:rsid w:val="00916896"/>
    <w:rsid w:val="00917155"/>
    <w:rsid w:val="009175AD"/>
    <w:rsid w:val="00917E8F"/>
    <w:rsid w:val="0092130F"/>
    <w:rsid w:val="00922532"/>
    <w:rsid w:val="009236CA"/>
    <w:rsid w:val="00923AFD"/>
    <w:rsid w:val="009263F0"/>
    <w:rsid w:val="00926A3B"/>
    <w:rsid w:val="00927C94"/>
    <w:rsid w:val="00934130"/>
    <w:rsid w:val="00934AA0"/>
    <w:rsid w:val="00936848"/>
    <w:rsid w:val="00937281"/>
    <w:rsid w:val="00937DAF"/>
    <w:rsid w:val="00943A6C"/>
    <w:rsid w:val="009441CF"/>
    <w:rsid w:val="00950BD3"/>
    <w:rsid w:val="00956DB1"/>
    <w:rsid w:val="00956EC9"/>
    <w:rsid w:val="00957953"/>
    <w:rsid w:val="00961AF7"/>
    <w:rsid w:val="00961EFC"/>
    <w:rsid w:val="00963876"/>
    <w:rsid w:val="00965A62"/>
    <w:rsid w:val="009665F4"/>
    <w:rsid w:val="00966748"/>
    <w:rsid w:val="009755DE"/>
    <w:rsid w:val="0097633A"/>
    <w:rsid w:val="0097674E"/>
    <w:rsid w:val="00977CE4"/>
    <w:rsid w:val="00980D60"/>
    <w:rsid w:val="00980DBF"/>
    <w:rsid w:val="00982EB8"/>
    <w:rsid w:val="00983F0D"/>
    <w:rsid w:val="0098626F"/>
    <w:rsid w:val="00990FC2"/>
    <w:rsid w:val="009927E9"/>
    <w:rsid w:val="009A004F"/>
    <w:rsid w:val="009A066E"/>
    <w:rsid w:val="009A0FFE"/>
    <w:rsid w:val="009A1CE1"/>
    <w:rsid w:val="009A31EF"/>
    <w:rsid w:val="009A6CB5"/>
    <w:rsid w:val="009B2553"/>
    <w:rsid w:val="009B2918"/>
    <w:rsid w:val="009B3597"/>
    <w:rsid w:val="009B7BF8"/>
    <w:rsid w:val="009C0B44"/>
    <w:rsid w:val="009C3BD6"/>
    <w:rsid w:val="009C5880"/>
    <w:rsid w:val="009C589E"/>
    <w:rsid w:val="009D3344"/>
    <w:rsid w:val="009D3E37"/>
    <w:rsid w:val="009D6050"/>
    <w:rsid w:val="009D7011"/>
    <w:rsid w:val="009E0966"/>
    <w:rsid w:val="009E4C0A"/>
    <w:rsid w:val="009E4F34"/>
    <w:rsid w:val="009E56A4"/>
    <w:rsid w:val="009E713B"/>
    <w:rsid w:val="009F2259"/>
    <w:rsid w:val="009F26A7"/>
    <w:rsid w:val="009F26F1"/>
    <w:rsid w:val="00A002AE"/>
    <w:rsid w:val="00A02F72"/>
    <w:rsid w:val="00A03F92"/>
    <w:rsid w:val="00A04352"/>
    <w:rsid w:val="00A047AE"/>
    <w:rsid w:val="00A06D11"/>
    <w:rsid w:val="00A10552"/>
    <w:rsid w:val="00A12592"/>
    <w:rsid w:val="00A12664"/>
    <w:rsid w:val="00A139A6"/>
    <w:rsid w:val="00A1742D"/>
    <w:rsid w:val="00A17478"/>
    <w:rsid w:val="00A24649"/>
    <w:rsid w:val="00A248F8"/>
    <w:rsid w:val="00A25815"/>
    <w:rsid w:val="00A3095F"/>
    <w:rsid w:val="00A316DD"/>
    <w:rsid w:val="00A339D9"/>
    <w:rsid w:val="00A40632"/>
    <w:rsid w:val="00A4074B"/>
    <w:rsid w:val="00A41B2B"/>
    <w:rsid w:val="00A4327A"/>
    <w:rsid w:val="00A4440C"/>
    <w:rsid w:val="00A4569B"/>
    <w:rsid w:val="00A50959"/>
    <w:rsid w:val="00A533AA"/>
    <w:rsid w:val="00A53CA4"/>
    <w:rsid w:val="00A56AF3"/>
    <w:rsid w:val="00A65045"/>
    <w:rsid w:val="00A657D1"/>
    <w:rsid w:val="00A67A13"/>
    <w:rsid w:val="00A73D77"/>
    <w:rsid w:val="00A762E9"/>
    <w:rsid w:val="00A8342B"/>
    <w:rsid w:val="00A87557"/>
    <w:rsid w:val="00A94306"/>
    <w:rsid w:val="00A94CE1"/>
    <w:rsid w:val="00A94DC2"/>
    <w:rsid w:val="00A97D26"/>
    <w:rsid w:val="00AA2A78"/>
    <w:rsid w:val="00AA2C7A"/>
    <w:rsid w:val="00AA3849"/>
    <w:rsid w:val="00AA4BDA"/>
    <w:rsid w:val="00AA4E8D"/>
    <w:rsid w:val="00AA7823"/>
    <w:rsid w:val="00AA7ADF"/>
    <w:rsid w:val="00AB1D48"/>
    <w:rsid w:val="00AB3E16"/>
    <w:rsid w:val="00AB658A"/>
    <w:rsid w:val="00AC32DE"/>
    <w:rsid w:val="00AC408C"/>
    <w:rsid w:val="00AC73B6"/>
    <w:rsid w:val="00AD01F9"/>
    <w:rsid w:val="00AD2B83"/>
    <w:rsid w:val="00AD415B"/>
    <w:rsid w:val="00AD57EC"/>
    <w:rsid w:val="00AD676F"/>
    <w:rsid w:val="00AD78BA"/>
    <w:rsid w:val="00AE3D79"/>
    <w:rsid w:val="00AE5D28"/>
    <w:rsid w:val="00AE6137"/>
    <w:rsid w:val="00AF0473"/>
    <w:rsid w:val="00AF26D3"/>
    <w:rsid w:val="00AF39AF"/>
    <w:rsid w:val="00AF530A"/>
    <w:rsid w:val="00AF6DCF"/>
    <w:rsid w:val="00AF7FD3"/>
    <w:rsid w:val="00B0123A"/>
    <w:rsid w:val="00B02777"/>
    <w:rsid w:val="00B0409E"/>
    <w:rsid w:val="00B06480"/>
    <w:rsid w:val="00B06901"/>
    <w:rsid w:val="00B07D24"/>
    <w:rsid w:val="00B14EFD"/>
    <w:rsid w:val="00B15304"/>
    <w:rsid w:val="00B15BCA"/>
    <w:rsid w:val="00B17C78"/>
    <w:rsid w:val="00B3026F"/>
    <w:rsid w:val="00B37343"/>
    <w:rsid w:val="00B37AB5"/>
    <w:rsid w:val="00B37E33"/>
    <w:rsid w:val="00B435A0"/>
    <w:rsid w:val="00B44100"/>
    <w:rsid w:val="00B465B5"/>
    <w:rsid w:val="00B473FD"/>
    <w:rsid w:val="00B501CB"/>
    <w:rsid w:val="00B52041"/>
    <w:rsid w:val="00B55815"/>
    <w:rsid w:val="00B55B7D"/>
    <w:rsid w:val="00B55ECE"/>
    <w:rsid w:val="00B60525"/>
    <w:rsid w:val="00B62AFA"/>
    <w:rsid w:val="00B70812"/>
    <w:rsid w:val="00B70E36"/>
    <w:rsid w:val="00B71DE6"/>
    <w:rsid w:val="00B71F92"/>
    <w:rsid w:val="00B72DDF"/>
    <w:rsid w:val="00B730A6"/>
    <w:rsid w:val="00B741F0"/>
    <w:rsid w:val="00B8060F"/>
    <w:rsid w:val="00B80C5A"/>
    <w:rsid w:val="00B8286A"/>
    <w:rsid w:val="00B8309B"/>
    <w:rsid w:val="00B83FBD"/>
    <w:rsid w:val="00B84718"/>
    <w:rsid w:val="00B90398"/>
    <w:rsid w:val="00B92369"/>
    <w:rsid w:val="00B93F8D"/>
    <w:rsid w:val="00B95628"/>
    <w:rsid w:val="00BA1599"/>
    <w:rsid w:val="00BA2630"/>
    <w:rsid w:val="00BA69B3"/>
    <w:rsid w:val="00BA7158"/>
    <w:rsid w:val="00BB012E"/>
    <w:rsid w:val="00BB26C5"/>
    <w:rsid w:val="00BB28D8"/>
    <w:rsid w:val="00BB42FC"/>
    <w:rsid w:val="00BB5EA7"/>
    <w:rsid w:val="00BB6044"/>
    <w:rsid w:val="00BC18BD"/>
    <w:rsid w:val="00BC4DB8"/>
    <w:rsid w:val="00BD0983"/>
    <w:rsid w:val="00BD35BB"/>
    <w:rsid w:val="00BD40CF"/>
    <w:rsid w:val="00BD588C"/>
    <w:rsid w:val="00BD5FD0"/>
    <w:rsid w:val="00BE1CA8"/>
    <w:rsid w:val="00BE27CB"/>
    <w:rsid w:val="00BE363F"/>
    <w:rsid w:val="00BE3BD3"/>
    <w:rsid w:val="00BE428A"/>
    <w:rsid w:val="00BE5564"/>
    <w:rsid w:val="00BE6D00"/>
    <w:rsid w:val="00BE7CB7"/>
    <w:rsid w:val="00BF01FA"/>
    <w:rsid w:val="00BF117B"/>
    <w:rsid w:val="00BF1447"/>
    <w:rsid w:val="00BF34DC"/>
    <w:rsid w:val="00BF4E5C"/>
    <w:rsid w:val="00BF7311"/>
    <w:rsid w:val="00C010C1"/>
    <w:rsid w:val="00C01341"/>
    <w:rsid w:val="00C013E7"/>
    <w:rsid w:val="00C04A73"/>
    <w:rsid w:val="00C058C0"/>
    <w:rsid w:val="00C06756"/>
    <w:rsid w:val="00C07A0D"/>
    <w:rsid w:val="00C10550"/>
    <w:rsid w:val="00C11F12"/>
    <w:rsid w:val="00C13502"/>
    <w:rsid w:val="00C14C75"/>
    <w:rsid w:val="00C16AFB"/>
    <w:rsid w:val="00C16B5B"/>
    <w:rsid w:val="00C20395"/>
    <w:rsid w:val="00C2059A"/>
    <w:rsid w:val="00C217DE"/>
    <w:rsid w:val="00C22013"/>
    <w:rsid w:val="00C2239A"/>
    <w:rsid w:val="00C226BA"/>
    <w:rsid w:val="00C24CCE"/>
    <w:rsid w:val="00C31566"/>
    <w:rsid w:val="00C3238A"/>
    <w:rsid w:val="00C3264C"/>
    <w:rsid w:val="00C33581"/>
    <w:rsid w:val="00C40FFC"/>
    <w:rsid w:val="00C4113D"/>
    <w:rsid w:val="00C42242"/>
    <w:rsid w:val="00C42731"/>
    <w:rsid w:val="00C42941"/>
    <w:rsid w:val="00C4345C"/>
    <w:rsid w:val="00C43CEF"/>
    <w:rsid w:val="00C4436D"/>
    <w:rsid w:val="00C444A4"/>
    <w:rsid w:val="00C454FE"/>
    <w:rsid w:val="00C45B23"/>
    <w:rsid w:val="00C466FA"/>
    <w:rsid w:val="00C467DC"/>
    <w:rsid w:val="00C46D47"/>
    <w:rsid w:val="00C521F2"/>
    <w:rsid w:val="00C52C9D"/>
    <w:rsid w:val="00C530C0"/>
    <w:rsid w:val="00C62A6B"/>
    <w:rsid w:val="00C63BF2"/>
    <w:rsid w:val="00C646EC"/>
    <w:rsid w:val="00C65229"/>
    <w:rsid w:val="00C658DC"/>
    <w:rsid w:val="00C65954"/>
    <w:rsid w:val="00C70023"/>
    <w:rsid w:val="00C711DF"/>
    <w:rsid w:val="00C74C12"/>
    <w:rsid w:val="00C75627"/>
    <w:rsid w:val="00C75DBF"/>
    <w:rsid w:val="00C85455"/>
    <w:rsid w:val="00C8618F"/>
    <w:rsid w:val="00C9114D"/>
    <w:rsid w:val="00C92BBD"/>
    <w:rsid w:val="00C93596"/>
    <w:rsid w:val="00C94303"/>
    <w:rsid w:val="00CA3EBE"/>
    <w:rsid w:val="00CA4D06"/>
    <w:rsid w:val="00CA5937"/>
    <w:rsid w:val="00CA5D80"/>
    <w:rsid w:val="00CA6269"/>
    <w:rsid w:val="00CB1C64"/>
    <w:rsid w:val="00CB20B8"/>
    <w:rsid w:val="00CB4202"/>
    <w:rsid w:val="00CC454F"/>
    <w:rsid w:val="00CC4B0E"/>
    <w:rsid w:val="00CC4C74"/>
    <w:rsid w:val="00CC4D6D"/>
    <w:rsid w:val="00CC528C"/>
    <w:rsid w:val="00CC606F"/>
    <w:rsid w:val="00CC7164"/>
    <w:rsid w:val="00CD088F"/>
    <w:rsid w:val="00CD1850"/>
    <w:rsid w:val="00CD3DDB"/>
    <w:rsid w:val="00CD454B"/>
    <w:rsid w:val="00CD4707"/>
    <w:rsid w:val="00CD5916"/>
    <w:rsid w:val="00CE1594"/>
    <w:rsid w:val="00CE2480"/>
    <w:rsid w:val="00CE25C9"/>
    <w:rsid w:val="00CE3886"/>
    <w:rsid w:val="00CE5949"/>
    <w:rsid w:val="00CE6364"/>
    <w:rsid w:val="00CE7CB6"/>
    <w:rsid w:val="00CF43AE"/>
    <w:rsid w:val="00CF5593"/>
    <w:rsid w:val="00D00B36"/>
    <w:rsid w:val="00D019DA"/>
    <w:rsid w:val="00D04437"/>
    <w:rsid w:val="00D117C1"/>
    <w:rsid w:val="00D11EF8"/>
    <w:rsid w:val="00D12089"/>
    <w:rsid w:val="00D14932"/>
    <w:rsid w:val="00D14A1A"/>
    <w:rsid w:val="00D15BC2"/>
    <w:rsid w:val="00D203C7"/>
    <w:rsid w:val="00D22E0E"/>
    <w:rsid w:val="00D27AB5"/>
    <w:rsid w:val="00D31375"/>
    <w:rsid w:val="00D3205F"/>
    <w:rsid w:val="00D362F7"/>
    <w:rsid w:val="00D37BF0"/>
    <w:rsid w:val="00D40AF6"/>
    <w:rsid w:val="00D4297E"/>
    <w:rsid w:val="00D429B0"/>
    <w:rsid w:val="00D44CB6"/>
    <w:rsid w:val="00D45E8A"/>
    <w:rsid w:val="00D47E07"/>
    <w:rsid w:val="00D5117C"/>
    <w:rsid w:val="00D53852"/>
    <w:rsid w:val="00D54EA6"/>
    <w:rsid w:val="00D56DA6"/>
    <w:rsid w:val="00D61462"/>
    <w:rsid w:val="00D62966"/>
    <w:rsid w:val="00D62DB6"/>
    <w:rsid w:val="00D6304E"/>
    <w:rsid w:val="00D70919"/>
    <w:rsid w:val="00D70F4D"/>
    <w:rsid w:val="00D71888"/>
    <w:rsid w:val="00D751C3"/>
    <w:rsid w:val="00D76484"/>
    <w:rsid w:val="00D77021"/>
    <w:rsid w:val="00D77594"/>
    <w:rsid w:val="00D77DFF"/>
    <w:rsid w:val="00D80ACE"/>
    <w:rsid w:val="00D824A0"/>
    <w:rsid w:val="00D83747"/>
    <w:rsid w:val="00D846AE"/>
    <w:rsid w:val="00D849BC"/>
    <w:rsid w:val="00D8641A"/>
    <w:rsid w:val="00D94E14"/>
    <w:rsid w:val="00D950E6"/>
    <w:rsid w:val="00D95810"/>
    <w:rsid w:val="00D97CC3"/>
    <w:rsid w:val="00DA0F21"/>
    <w:rsid w:val="00DA43DA"/>
    <w:rsid w:val="00DA4ABC"/>
    <w:rsid w:val="00DB3125"/>
    <w:rsid w:val="00DB478B"/>
    <w:rsid w:val="00DB5020"/>
    <w:rsid w:val="00DB586C"/>
    <w:rsid w:val="00DB6B43"/>
    <w:rsid w:val="00DC57EC"/>
    <w:rsid w:val="00DC6D8A"/>
    <w:rsid w:val="00DD7C59"/>
    <w:rsid w:val="00DE7B0D"/>
    <w:rsid w:val="00DF1C06"/>
    <w:rsid w:val="00DF1E99"/>
    <w:rsid w:val="00DF7E3C"/>
    <w:rsid w:val="00E00AFB"/>
    <w:rsid w:val="00E019EC"/>
    <w:rsid w:val="00E01BB3"/>
    <w:rsid w:val="00E02D1D"/>
    <w:rsid w:val="00E04F05"/>
    <w:rsid w:val="00E0669E"/>
    <w:rsid w:val="00E069C5"/>
    <w:rsid w:val="00E10246"/>
    <w:rsid w:val="00E127E6"/>
    <w:rsid w:val="00E13003"/>
    <w:rsid w:val="00E16AF0"/>
    <w:rsid w:val="00E16C7F"/>
    <w:rsid w:val="00E20882"/>
    <w:rsid w:val="00E22432"/>
    <w:rsid w:val="00E2304C"/>
    <w:rsid w:val="00E248F3"/>
    <w:rsid w:val="00E2713E"/>
    <w:rsid w:val="00E27E94"/>
    <w:rsid w:val="00E30A0F"/>
    <w:rsid w:val="00E3416B"/>
    <w:rsid w:val="00E3520E"/>
    <w:rsid w:val="00E4319A"/>
    <w:rsid w:val="00E435BB"/>
    <w:rsid w:val="00E43B5A"/>
    <w:rsid w:val="00E453EE"/>
    <w:rsid w:val="00E45A52"/>
    <w:rsid w:val="00E45B57"/>
    <w:rsid w:val="00E4692B"/>
    <w:rsid w:val="00E571B4"/>
    <w:rsid w:val="00E578F7"/>
    <w:rsid w:val="00E57C39"/>
    <w:rsid w:val="00E61068"/>
    <w:rsid w:val="00E621F0"/>
    <w:rsid w:val="00E624E1"/>
    <w:rsid w:val="00E730ED"/>
    <w:rsid w:val="00E73FB7"/>
    <w:rsid w:val="00E75C8F"/>
    <w:rsid w:val="00E75CB4"/>
    <w:rsid w:val="00E8172E"/>
    <w:rsid w:val="00E83CFE"/>
    <w:rsid w:val="00E844B5"/>
    <w:rsid w:val="00E87839"/>
    <w:rsid w:val="00E90D59"/>
    <w:rsid w:val="00EA40AA"/>
    <w:rsid w:val="00EA42E1"/>
    <w:rsid w:val="00EA652C"/>
    <w:rsid w:val="00EA68CB"/>
    <w:rsid w:val="00EA7E22"/>
    <w:rsid w:val="00EB2DDB"/>
    <w:rsid w:val="00EB33A8"/>
    <w:rsid w:val="00EB34B9"/>
    <w:rsid w:val="00EB3658"/>
    <w:rsid w:val="00EB4C3F"/>
    <w:rsid w:val="00EB6C2E"/>
    <w:rsid w:val="00EB71F5"/>
    <w:rsid w:val="00EC0D59"/>
    <w:rsid w:val="00EC2080"/>
    <w:rsid w:val="00EC2BDC"/>
    <w:rsid w:val="00EC3C71"/>
    <w:rsid w:val="00EC56EC"/>
    <w:rsid w:val="00ED1794"/>
    <w:rsid w:val="00ED2262"/>
    <w:rsid w:val="00ED3123"/>
    <w:rsid w:val="00ED3486"/>
    <w:rsid w:val="00ED3EA6"/>
    <w:rsid w:val="00ED682D"/>
    <w:rsid w:val="00ED6E31"/>
    <w:rsid w:val="00EE0947"/>
    <w:rsid w:val="00EE09E5"/>
    <w:rsid w:val="00EE14CC"/>
    <w:rsid w:val="00EE24DB"/>
    <w:rsid w:val="00EE4013"/>
    <w:rsid w:val="00EE4D77"/>
    <w:rsid w:val="00EE519D"/>
    <w:rsid w:val="00EF2AD1"/>
    <w:rsid w:val="00F009BD"/>
    <w:rsid w:val="00F02E36"/>
    <w:rsid w:val="00F05A64"/>
    <w:rsid w:val="00F07FA5"/>
    <w:rsid w:val="00F12066"/>
    <w:rsid w:val="00F1209D"/>
    <w:rsid w:val="00F12305"/>
    <w:rsid w:val="00F17AD8"/>
    <w:rsid w:val="00F20FF9"/>
    <w:rsid w:val="00F229C3"/>
    <w:rsid w:val="00F24968"/>
    <w:rsid w:val="00F25C98"/>
    <w:rsid w:val="00F265B3"/>
    <w:rsid w:val="00F26A12"/>
    <w:rsid w:val="00F305D5"/>
    <w:rsid w:val="00F34711"/>
    <w:rsid w:val="00F406B4"/>
    <w:rsid w:val="00F42AAD"/>
    <w:rsid w:val="00F4443A"/>
    <w:rsid w:val="00F44ED1"/>
    <w:rsid w:val="00F47614"/>
    <w:rsid w:val="00F51457"/>
    <w:rsid w:val="00F53E12"/>
    <w:rsid w:val="00F54582"/>
    <w:rsid w:val="00F555BE"/>
    <w:rsid w:val="00F56998"/>
    <w:rsid w:val="00F56BA9"/>
    <w:rsid w:val="00F56BC9"/>
    <w:rsid w:val="00F6180D"/>
    <w:rsid w:val="00F61E96"/>
    <w:rsid w:val="00F63D47"/>
    <w:rsid w:val="00F6493E"/>
    <w:rsid w:val="00F66CDA"/>
    <w:rsid w:val="00F66F3E"/>
    <w:rsid w:val="00F708C0"/>
    <w:rsid w:val="00F71139"/>
    <w:rsid w:val="00F713AF"/>
    <w:rsid w:val="00F7349B"/>
    <w:rsid w:val="00F7484A"/>
    <w:rsid w:val="00F81493"/>
    <w:rsid w:val="00F83925"/>
    <w:rsid w:val="00F904C3"/>
    <w:rsid w:val="00F9130C"/>
    <w:rsid w:val="00FA3826"/>
    <w:rsid w:val="00FA467F"/>
    <w:rsid w:val="00FA4B1B"/>
    <w:rsid w:val="00FA4F3A"/>
    <w:rsid w:val="00FB27FA"/>
    <w:rsid w:val="00FB3146"/>
    <w:rsid w:val="00FB5478"/>
    <w:rsid w:val="00FB787A"/>
    <w:rsid w:val="00FC056B"/>
    <w:rsid w:val="00FC05E1"/>
    <w:rsid w:val="00FC3E0F"/>
    <w:rsid w:val="00FC6931"/>
    <w:rsid w:val="00FC7C27"/>
    <w:rsid w:val="00FC7CF7"/>
    <w:rsid w:val="00FD241D"/>
    <w:rsid w:val="00FE1178"/>
    <w:rsid w:val="00FE2C42"/>
    <w:rsid w:val="00FE5632"/>
    <w:rsid w:val="00FE6566"/>
    <w:rsid w:val="00FF2002"/>
    <w:rsid w:val="00FF3F1D"/>
    <w:rsid w:val="00FF563A"/>
    <w:rsid w:val="00FF56E3"/>
    <w:rsid w:val="00FF79F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AD8BD"/>
  <w15:chartTrackingRefBased/>
  <w15:docId w15:val="{2E94E7CF-8F2F-4BF3-BC6D-36C03030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D46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建标题1"/>
    <w:basedOn w:val="1"/>
    <w:link w:val="12"/>
    <w:autoRedefine/>
    <w:qFormat/>
    <w:rsid w:val="006D46C1"/>
    <w:rPr>
      <w:rFonts w:eastAsia="黑体"/>
      <w:sz w:val="15"/>
    </w:rPr>
  </w:style>
  <w:style w:type="character" w:customStyle="1" w:styleId="12">
    <w:name w:val="自建标题1 字符"/>
    <w:basedOn w:val="10"/>
    <w:link w:val="11"/>
    <w:rsid w:val="006D46C1"/>
    <w:rPr>
      <w:rFonts w:eastAsia="黑体"/>
      <w:b/>
      <w:bCs/>
      <w:kern w:val="44"/>
      <w:sz w:val="15"/>
      <w:szCs w:val="44"/>
    </w:rPr>
  </w:style>
  <w:style w:type="character" w:customStyle="1" w:styleId="10">
    <w:name w:val="标题 1 字符"/>
    <w:basedOn w:val="a0"/>
    <w:link w:val="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10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a3">
    <w:name w:val="footer"/>
    <w:basedOn w:val="a"/>
    <w:link w:val="a4"/>
    <w:uiPriority w:val="99"/>
    <w:unhideWhenUsed/>
    <w:rsid w:val="00F26A12"/>
    <w:pPr>
      <w:tabs>
        <w:tab w:val="center" w:pos="4153"/>
        <w:tab w:val="right" w:pos="8306"/>
      </w:tabs>
    </w:pPr>
  </w:style>
  <w:style w:type="character" w:customStyle="1" w:styleId="a4">
    <w:name w:val="页脚 字符"/>
    <w:basedOn w:val="a0"/>
    <w:link w:val="a3"/>
    <w:uiPriority w:val="99"/>
    <w:rsid w:val="00F26A12"/>
  </w:style>
  <w:style w:type="paragraph" w:styleId="a5">
    <w:name w:val="annotation text"/>
    <w:basedOn w:val="a"/>
    <w:link w:val="a6"/>
    <w:uiPriority w:val="99"/>
    <w:semiHidden/>
    <w:unhideWhenUsed/>
    <w:rsid w:val="00F26A12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F26A12"/>
    <w:rPr>
      <w:sz w:val="20"/>
      <w:szCs w:val="20"/>
    </w:rPr>
  </w:style>
  <w:style w:type="character" w:styleId="a7">
    <w:name w:val="page number"/>
    <w:basedOn w:val="a0"/>
    <w:rsid w:val="00F26A12"/>
  </w:style>
  <w:style w:type="character" w:styleId="a8">
    <w:name w:val="annotation reference"/>
    <w:uiPriority w:val="99"/>
    <w:semiHidden/>
    <w:unhideWhenUsed/>
    <w:rsid w:val="00F26A12"/>
    <w:rPr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26A12"/>
    <w:rPr>
      <w:rFonts w:ascii="Segoe UI" w:hAnsi="Segoe UI" w:cs="Segoe UI"/>
      <w:sz w:val="18"/>
    </w:rPr>
  </w:style>
  <w:style w:type="character" w:customStyle="1" w:styleId="aa">
    <w:name w:val="批注框文本 字符"/>
    <w:basedOn w:val="a0"/>
    <w:link w:val="a9"/>
    <w:uiPriority w:val="99"/>
    <w:semiHidden/>
    <w:rsid w:val="00F26A12"/>
    <w:rPr>
      <w:rFonts w:ascii="Segoe UI" w:hAnsi="Segoe UI" w:cs="Segoe UI"/>
      <w:sz w:val="18"/>
    </w:rPr>
  </w:style>
  <w:style w:type="paragraph" w:styleId="ab">
    <w:name w:val="List Paragraph"/>
    <w:basedOn w:val="a"/>
    <w:uiPriority w:val="34"/>
    <w:qFormat/>
    <w:rsid w:val="004B4A51"/>
    <w:pPr>
      <w:ind w:left="720"/>
      <w:contextualSpacing/>
    </w:pPr>
  </w:style>
  <w:style w:type="paragraph" w:styleId="ac">
    <w:name w:val="annotation subject"/>
    <w:basedOn w:val="a5"/>
    <w:next w:val="a5"/>
    <w:link w:val="ad"/>
    <w:uiPriority w:val="99"/>
    <w:semiHidden/>
    <w:unhideWhenUsed/>
    <w:rsid w:val="005A6371"/>
    <w:rPr>
      <w:b/>
      <w:bCs/>
    </w:rPr>
  </w:style>
  <w:style w:type="character" w:customStyle="1" w:styleId="ad">
    <w:name w:val="批注主题 字符"/>
    <w:basedOn w:val="a6"/>
    <w:link w:val="ac"/>
    <w:uiPriority w:val="99"/>
    <w:semiHidden/>
    <w:rsid w:val="005A6371"/>
    <w:rPr>
      <w:b/>
      <w:bCs/>
      <w:sz w:val="20"/>
      <w:szCs w:val="20"/>
    </w:rPr>
  </w:style>
  <w:style w:type="table" w:styleId="ae">
    <w:name w:val="Table Grid"/>
    <w:basedOn w:val="a1"/>
    <w:uiPriority w:val="39"/>
    <w:rsid w:val="00627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uiPriority w:val="99"/>
    <w:locked/>
    <w:rsid w:val="007E0D1E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uiPriority w:val="99"/>
    <w:qFormat/>
    <w:rsid w:val="007E0D1E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</w:rPr>
  </w:style>
  <w:style w:type="character" w:customStyle="1" w:styleId="PLChar">
    <w:name w:val="PL Char"/>
    <w:link w:val="PL"/>
    <w:qFormat/>
    <w:locked/>
    <w:rsid w:val="007E0D1E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7E0D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table" w:customStyle="1" w:styleId="13">
    <w:name w:val="网格型1"/>
    <w:basedOn w:val="a1"/>
    <w:next w:val="ae"/>
    <w:uiPriority w:val="39"/>
    <w:qFormat/>
    <w:rsid w:val="007E63FD"/>
    <w:rPr>
      <w:rFonts w:eastAsia="宋体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qFormat/>
    <w:rsid w:val="00E02D1D"/>
    <w:rPr>
      <w:rFonts w:eastAsia="宋体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e"/>
    <w:uiPriority w:val="39"/>
    <w:rsid w:val="00333D0E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C2080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EC2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vivo(Xiang)</cp:lastModifiedBy>
  <cp:revision>293</cp:revision>
  <dcterms:created xsi:type="dcterms:W3CDTF">2021-07-31T08:23:00Z</dcterms:created>
  <dcterms:modified xsi:type="dcterms:W3CDTF">2021-10-22T03:33:00Z</dcterms:modified>
</cp:coreProperties>
</file>